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44CC" w:rsidRPr="00DA41CE" w:rsidRDefault="002244CC" w:rsidP="002244CC">
      <w:pPr>
        <w:jc w:val="center"/>
        <w:rPr>
          <w:rFonts w:ascii="Noto Sans" w:hAnsi="Noto Sans" w:cs="Noto Sans"/>
          <w:b/>
          <w:sz w:val="32"/>
          <w:szCs w:val="32"/>
          <w:u w:val="single"/>
        </w:rPr>
      </w:pPr>
      <w:r w:rsidRPr="00DA41CE">
        <w:rPr>
          <w:rFonts w:ascii="Noto Sans" w:hAnsi="Noto Sans" w:cs="Noto Sans"/>
          <w:b/>
          <w:sz w:val="32"/>
          <w:szCs w:val="32"/>
          <w:u w:val="single"/>
        </w:rPr>
        <w:t xml:space="preserve">H ö h e r </w:t>
      </w:r>
      <w:proofErr w:type="gramStart"/>
      <w:r w:rsidRPr="00DA41CE">
        <w:rPr>
          <w:rFonts w:ascii="Noto Sans" w:hAnsi="Noto Sans" w:cs="Noto Sans"/>
          <w:b/>
          <w:sz w:val="32"/>
          <w:szCs w:val="32"/>
          <w:u w:val="single"/>
        </w:rPr>
        <w:t>e  T</w:t>
      </w:r>
      <w:proofErr w:type="gramEnd"/>
      <w:r w:rsidRPr="00DA41CE">
        <w:rPr>
          <w:rFonts w:ascii="Noto Sans" w:hAnsi="Noto Sans" w:cs="Noto Sans"/>
          <w:b/>
          <w:sz w:val="32"/>
          <w:szCs w:val="32"/>
          <w:u w:val="single"/>
        </w:rPr>
        <w:t xml:space="preserve"> e c h n i s c h e  B u n d e s l e h r a n s t a l t</w:t>
      </w: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32"/>
          <w:szCs w:val="32"/>
          <w:u w:val="single"/>
        </w:rPr>
      </w:pPr>
      <w:r w:rsidRPr="00DA41CE">
        <w:rPr>
          <w:rFonts w:ascii="Noto Sans" w:hAnsi="Noto Sans" w:cs="Noto Sans"/>
          <w:b/>
          <w:sz w:val="32"/>
          <w:szCs w:val="32"/>
          <w:u w:val="single"/>
        </w:rPr>
        <w:t>S a l z b u r g</w:t>
      </w: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28"/>
        </w:rPr>
      </w:pPr>
      <w:r w:rsidRPr="00DA41CE">
        <w:rPr>
          <w:rFonts w:ascii="Noto Sans" w:hAnsi="Noto Sans" w:cs="Noto Sans"/>
          <w:b/>
          <w:sz w:val="28"/>
        </w:rPr>
        <w:t>Abteilung für Elektronik</w:t>
      </w: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36"/>
          <w:szCs w:val="36"/>
        </w:rPr>
      </w:pPr>
      <w:r w:rsidRPr="00DA41CE">
        <w:rPr>
          <w:rFonts w:ascii="Noto Sans" w:hAnsi="Noto Sans" w:cs="Noto Sans"/>
          <w:b/>
          <w:sz w:val="36"/>
          <w:szCs w:val="36"/>
        </w:rPr>
        <w:t>Übungen im</w:t>
      </w: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36"/>
          <w:szCs w:val="36"/>
        </w:rPr>
      </w:pPr>
      <w:r w:rsidRPr="00DA41CE">
        <w:rPr>
          <w:rFonts w:ascii="Noto Sans" w:hAnsi="Noto Sans" w:cs="Noto Sans"/>
          <w:b/>
          <w:sz w:val="36"/>
          <w:szCs w:val="36"/>
        </w:rPr>
        <w:t>Laboratorium für Elektronik</w:t>
      </w: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28"/>
          <w:szCs w:val="28"/>
        </w:rPr>
      </w:pPr>
      <w:r w:rsidRPr="00DA41CE">
        <w:rPr>
          <w:rFonts w:ascii="Noto Sans" w:hAnsi="Noto Sans" w:cs="Noto Sans"/>
          <w:b/>
          <w:sz w:val="28"/>
          <w:szCs w:val="28"/>
        </w:rPr>
        <w:t xml:space="preserve">Protokoll </w:t>
      </w:r>
    </w:p>
    <w:p w:rsidR="002244CC" w:rsidRPr="00DA41CE" w:rsidRDefault="002244CC" w:rsidP="002244CC">
      <w:pPr>
        <w:jc w:val="center"/>
        <w:rPr>
          <w:rFonts w:ascii="Noto Sans" w:hAnsi="Noto Sans" w:cs="Noto Sans"/>
          <w:b/>
          <w:sz w:val="28"/>
          <w:szCs w:val="28"/>
        </w:rPr>
      </w:pPr>
      <w:r w:rsidRPr="00DA41CE">
        <w:rPr>
          <w:rFonts w:ascii="Noto Sans" w:hAnsi="Noto Sans" w:cs="Noto Sans"/>
          <w:b/>
          <w:sz w:val="28"/>
          <w:szCs w:val="28"/>
        </w:rPr>
        <w:t xml:space="preserve">für die Übung </w:t>
      </w:r>
      <w:proofErr w:type="spellStart"/>
      <w:r w:rsidR="00C5285A" w:rsidRPr="00DA41CE">
        <w:rPr>
          <w:rFonts w:ascii="Noto Sans" w:hAnsi="Noto Sans" w:cs="Noto Sans"/>
          <w:b/>
          <w:sz w:val="28"/>
          <w:szCs w:val="28"/>
        </w:rPr>
        <w:t>JerA</w:t>
      </w:r>
      <w:proofErr w:type="spellEnd"/>
      <w:r w:rsidRPr="00DA41CE">
        <w:rPr>
          <w:rFonts w:ascii="Noto Sans" w:hAnsi="Noto Sans" w:cs="Noto Sans"/>
          <w:b/>
          <w:sz w:val="28"/>
          <w:szCs w:val="28"/>
        </w:rPr>
        <w:t xml:space="preserve"> 0</w:t>
      </w:r>
      <w:r w:rsidR="00C5285A" w:rsidRPr="00DA41CE">
        <w:rPr>
          <w:rFonts w:ascii="Noto Sans" w:hAnsi="Noto Sans" w:cs="Noto Sans"/>
          <w:b/>
          <w:sz w:val="28"/>
          <w:szCs w:val="28"/>
        </w:rPr>
        <w:t>6</w:t>
      </w: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AD73FE" w:rsidRPr="00DA41CE" w:rsidRDefault="002244CC" w:rsidP="00AD73FE">
      <w:pPr>
        <w:jc w:val="center"/>
        <w:rPr>
          <w:rFonts w:ascii="Noto Sans" w:hAnsi="Noto Sans" w:cs="Noto Sans"/>
          <w:b/>
          <w:sz w:val="28"/>
        </w:rPr>
      </w:pPr>
      <w:r w:rsidRPr="00DA41CE">
        <w:rPr>
          <w:rFonts w:ascii="Noto Sans" w:hAnsi="Noto Sans" w:cs="Noto Sans"/>
          <w:b/>
          <w:sz w:val="28"/>
        </w:rPr>
        <w:t xml:space="preserve">Gegenstand der Übung </w:t>
      </w:r>
    </w:p>
    <w:tbl>
      <w:tblPr>
        <w:tblpPr w:leftFromText="141" w:rightFromText="141" w:vertAnchor="text" w:horzAnchor="margin" w:tblpY="30"/>
        <w:tblW w:w="9191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91"/>
      </w:tblGrid>
      <w:tr w:rsidR="00AD73FE" w:rsidRPr="00DA41CE" w:rsidTr="00AD73FE">
        <w:tc>
          <w:tcPr>
            <w:tcW w:w="9191" w:type="dxa"/>
            <w:vAlign w:val="center"/>
          </w:tcPr>
          <w:p w:rsidR="00AD73FE" w:rsidRPr="00DA41CE" w:rsidRDefault="00AD73FE" w:rsidP="00AD73FE">
            <w:pPr>
              <w:spacing w:before="120" w:after="120"/>
              <w:jc w:val="center"/>
              <w:rPr>
                <w:rFonts w:ascii="Noto Sans" w:hAnsi="Noto Sans" w:cs="Noto Sans"/>
                <w:sz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RC Hochpass Oszillator</w:t>
            </w:r>
          </w:p>
        </w:tc>
      </w:tr>
    </w:tbl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180E13" w:rsidRPr="00DA41CE" w:rsidRDefault="00180E13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tbl>
      <w:tblPr>
        <w:tblpPr w:leftFromText="141" w:rightFromText="141" w:vertAnchor="text" w:tblpY="1"/>
        <w:tblOverlap w:val="never"/>
        <w:tblW w:w="5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843"/>
        <w:gridCol w:w="3686"/>
      </w:tblGrid>
      <w:tr w:rsidR="002244CC" w:rsidRPr="00DA41CE" w:rsidTr="000862E1">
        <w:tc>
          <w:tcPr>
            <w:tcW w:w="1843" w:type="dxa"/>
          </w:tcPr>
          <w:p w:rsidR="002244CC" w:rsidRPr="00DA41CE" w:rsidRDefault="002244CC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 xml:space="preserve">Name: </w:t>
            </w:r>
          </w:p>
        </w:tc>
        <w:tc>
          <w:tcPr>
            <w:tcW w:w="3686" w:type="dxa"/>
          </w:tcPr>
          <w:p w:rsidR="002244CC" w:rsidRPr="00DA41CE" w:rsidRDefault="003A2771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Simon Gruber</w:t>
            </w:r>
          </w:p>
        </w:tc>
      </w:tr>
      <w:tr w:rsidR="002244CC" w:rsidRPr="00DA41CE" w:rsidTr="000862E1">
        <w:tc>
          <w:tcPr>
            <w:tcW w:w="1843" w:type="dxa"/>
          </w:tcPr>
          <w:p w:rsidR="002244CC" w:rsidRPr="00DA41CE" w:rsidRDefault="002244CC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Jahrgang:</w:t>
            </w:r>
          </w:p>
        </w:tc>
        <w:tc>
          <w:tcPr>
            <w:tcW w:w="3686" w:type="dxa"/>
          </w:tcPr>
          <w:p w:rsidR="002244CC" w:rsidRPr="00DA41CE" w:rsidRDefault="002244CC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3AHEL</w:t>
            </w:r>
          </w:p>
        </w:tc>
      </w:tr>
      <w:tr w:rsidR="002244CC" w:rsidRPr="00DA41CE" w:rsidTr="000862E1">
        <w:tc>
          <w:tcPr>
            <w:tcW w:w="1843" w:type="dxa"/>
          </w:tcPr>
          <w:p w:rsidR="002244CC" w:rsidRPr="00DA41CE" w:rsidRDefault="002244CC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Gruppe Nr.:</w:t>
            </w:r>
          </w:p>
        </w:tc>
        <w:tc>
          <w:tcPr>
            <w:tcW w:w="3686" w:type="dxa"/>
          </w:tcPr>
          <w:p w:rsidR="002244CC" w:rsidRPr="00DA41CE" w:rsidRDefault="007D2BF8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B</w:t>
            </w:r>
            <w:r w:rsidR="002244CC" w:rsidRPr="00DA41CE">
              <w:rPr>
                <w:rFonts w:ascii="Noto Sans" w:hAnsi="Noto Sans" w:cs="Noto Sans"/>
                <w:b/>
                <w:sz w:val="28"/>
                <w:szCs w:val="28"/>
              </w:rPr>
              <w:t>0</w:t>
            </w:r>
            <w:r w:rsidR="003F569D" w:rsidRPr="00DA41CE">
              <w:rPr>
                <w:rFonts w:ascii="Noto Sans" w:hAnsi="Noto Sans" w:cs="Noto Sans"/>
                <w:b/>
                <w:sz w:val="28"/>
                <w:szCs w:val="28"/>
              </w:rPr>
              <w:t>6</w:t>
            </w:r>
          </w:p>
        </w:tc>
      </w:tr>
      <w:tr w:rsidR="002244CC" w:rsidRPr="00DA41CE" w:rsidTr="000862E1">
        <w:tc>
          <w:tcPr>
            <w:tcW w:w="1843" w:type="dxa"/>
          </w:tcPr>
          <w:p w:rsidR="002244CC" w:rsidRPr="00DA41CE" w:rsidRDefault="002244CC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Übung am:</w:t>
            </w:r>
          </w:p>
        </w:tc>
        <w:tc>
          <w:tcPr>
            <w:tcW w:w="3686" w:type="dxa"/>
          </w:tcPr>
          <w:p w:rsidR="002244CC" w:rsidRPr="00DA41CE" w:rsidRDefault="00C5285A" w:rsidP="002244CC">
            <w:pPr>
              <w:spacing w:before="120"/>
              <w:rPr>
                <w:rFonts w:ascii="Noto Sans" w:hAnsi="Noto Sans" w:cs="Noto Sans"/>
                <w:b/>
                <w:sz w:val="28"/>
                <w:szCs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08</w:t>
            </w:r>
            <w:r w:rsidR="002244CC" w:rsidRPr="00DA41CE">
              <w:rPr>
                <w:rFonts w:ascii="Noto Sans" w:hAnsi="Noto Sans" w:cs="Noto Sans"/>
                <w:b/>
                <w:sz w:val="28"/>
                <w:szCs w:val="28"/>
              </w:rPr>
              <w:t>.0</w:t>
            </w: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3</w:t>
            </w:r>
            <w:r w:rsidR="002244CC" w:rsidRPr="00DA41CE">
              <w:rPr>
                <w:rFonts w:ascii="Noto Sans" w:hAnsi="Noto Sans" w:cs="Noto Sans"/>
                <w:b/>
                <w:sz w:val="28"/>
                <w:szCs w:val="28"/>
              </w:rPr>
              <w:t>.201</w:t>
            </w: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8</w:t>
            </w:r>
          </w:p>
        </w:tc>
      </w:tr>
    </w:tbl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  <w:r w:rsidRPr="00DA41CE">
        <w:rPr>
          <w:rFonts w:ascii="Noto Sans" w:hAnsi="Noto Sans" w:cs="Noto Sans"/>
        </w:rPr>
        <w:br w:type="textWrapping" w:clear="all"/>
      </w:r>
    </w:p>
    <w:p w:rsidR="002244CC" w:rsidRPr="00DA41CE" w:rsidRDefault="002244CC" w:rsidP="002244CC">
      <w:pPr>
        <w:pStyle w:val="NoSpacing"/>
        <w:rPr>
          <w:rFonts w:ascii="Noto Sans" w:hAnsi="Noto Sans" w:cs="Noto Sans"/>
          <w:sz w:val="24"/>
          <w:szCs w:val="24"/>
        </w:rPr>
      </w:pPr>
    </w:p>
    <w:p w:rsidR="002244CC" w:rsidRPr="00DA41CE" w:rsidRDefault="002244CC" w:rsidP="002244CC">
      <w:pPr>
        <w:pStyle w:val="Title"/>
        <w:jc w:val="left"/>
        <w:rPr>
          <w:rFonts w:ascii="Noto Sans" w:hAnsi="Noto Sans" w:cs="Noto Sans"/>
          <w:sz w:val="24"/>
        </w:rPr>
      </w:pPr>
    </w:p>
    <w:tbl>
      <w:tblPr>
        <w:tblpPr w:leftFromText="141" w:rightFromText="141" w:vertAnchor="text" w:horzAnchor="margin" w:tblpY="30"/>
        <w:tblW w:w="9064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55"/>
        <w:gridCol w:w="7009"/>
      </w:tblGrid>
      <w:tr w:rsidR="000862E1" w:rsidRPr="00DA41CE" w:rsidTr="000862E1">
        <w:tc>
          <w:tcPr>
            <w:tcW w:w="2055" w:type="dxa"/>
          </w:tcPr>
          <w:p w:rsidR="000862E1" w:rsidRPr="00DA41CE" w:rsidRDefault="000862E1" w:rsidP="000862E1">
            <w:pPr>
              <w:spacing w:before="120" w:after="120"/>
              <w:rPr>
                <w:rFonts w:ascii="Noto Sans" w:hAnsi="Noto Sans" w:cs="Noto Sans"/>
                <w:b/>
                <w:sz w:val="28"/>
              </w:rPr>
            </w:pPr>
            <w:r w:rsidRPr="00DA41CE">
              <w:rPr>
                <w:rFonts w:ascii="Noto Sans" w:hAnsi="Noto Sans" w:cs="Noto Sans"/>
                <w:b/>
                <w:sz w:val="28"/>
              </w:rPr>
              <w:t>Anwesend</w:t>
            </w:r>
            <w:r w:rsidR="000E49BD" w:rsidRPr="00DA41CE">
              <w:rPr>
                <w:rFonts w:ascii="Noto Sans" w:hAnsi="Noto Sans" w:cs="Noto Sans"/>
                <w:b/>
                <w:sz w:val="28"/>
              </w:rPr>
              <w:t>e</w:t>
            </w:r>
            <w:r w:rsidRPr="00DA41CE">
              <w:rPr>
                <w:rFonts w:ascii="Noto Sans" w:hAnsi="Noto Sans" w:cs="Noto Sans"/>
                <w:b/>
                <w:sz w:val="28"/>
              </w:rPr>
              <w:t>:</w:t>
            </w:r>
          </w:p>
        </w:tc>
        <w:tc>
          <w:tcPr>
            <w:tcW w:w="7009" w:type="dxa"/>
          </w:tcPr>
          <w:p w:rsidR="000862E1" w:rsidRPr="00DA41CE" w:rsidRDefault="007D2BF8" w:rsidP="000862E1">
            <w:pPr>
              <w:spacing w:before="120" w:after="120"/>
              <w:rPr>
                <w:rFonts w:ascii="Noto Sans" w:hAnsi="Noto Sans" w:cs="Noto Sans"/>
                <w:sz w:val="28"/>
              </w:rPr>
            </w:pPr>
            <w:r w:rsidRPr="00DA41CE">
              <w:rPr>
                <w:rFonts w:ascii="Noto Sans" w:hAnsi="Noto Sans" w:cs="Noto Sans"/>
                <w:b/>
                <w:sz w:val="28"/>
                <w:szCs w:val="28"/>
              </w:rPr>
              <w:t>Simon Gruber, Selma Hasanović</w:t>
            </w:r>
          </w:p>
        </w:tc>
      </w:tr>
    </w:tbl>
    <w:p w:rsidR="000862E1" w:rsidRPr="00DA41CE" w:rsidRDefault="000862E1" w:rsidP="002244CC">
      <w:pPr>
        <w:pStyle w:val="Title"/>
        <w:jc w:val="left"/>
        <w:rPr>
          <w:rFonts w:ascii="Noto Sans" w:hAnsi="Noto Sans" w:cs="Noto Sans"/>
          <w:sz w:val="24"/>
        </w:rPr>
      </w:pPr>
    </w:p>
    <w:p w:rsidR="000862E1" w:rsidRPr="00DA41CE" w:rsidRDefault="000862E1" w:rsidP="002244CC">
      <w:pPr>
        <w:pStyle w:val="Title"/>
        <w:jc w:val="left"/>
        <w:rPr>
          <w:rFonts w:ascii="Noto Sans" w:hAnsi="Noto Sans" w:cs="Noto Sans"/>
          <w:sz w:val="24"/>
        </w:rPr>
      </w:pPr>
    </w:p>
    <w:p w:rsidR="000862E1" w:rsidRPr="00DA41CE" w:rsidRDefault="000862E1" w:rsidP="002244CC">
      <w:pPr>
        <w:pStyle w:val="Title"/>
        <w:jc w:val="left"/>
        <w:rPr>
          <w:rFonts w:ascii="Noto Sans" w:hAnsi="Noto Sans" w:cs="Noto Sans"/>
          <w:sz w:val="24"/>
        </w:rPr>
      </w:pPr>
    </w:p>
    <w:p w:rsidR="000862E1" w:rsidRPr="00DA41CE" w:rsidRDefault="000862E1" w:rsidP="002244CC">
      <w:pPr>
        <w:pStyle w:val="Title"/>
        <w:jc w:val="left"/>
        <w:rPr>
          <w:rFonts w:ascii="Noto Sans" w:hAnsi="Noto Sans" w:cs="Noto Sans"/>
          <w:sz w:val="24"/>
        </w:rPr>
      </w:pPr>
    </w:p>
    <w:p w:rsidR="00923D2E" w:rsidRPr="00DA41CE" w:rsidRDefault="002244CC" w:rsidP="00D86770">
      <w:pPr>
        <w:spacing w:after="0" w:line="240" w:lineRule="auto"/>
        <w:rPr>
          <w:rFonts w:ascii="Noto Sans" w:hAnsi="Noto Sans" w:cs="Noto Sans"/>
          <w:b/>
          <w:i/>
          <w:sz w:val="28"/>
          <w:szCs w:val="28"/>
        </w:rPr>
      </w:pPr>
      <w:r w:rsidRPr="00DA41CE">
        <w:rPr>
          <w:rFonts w:ascii="Noto Sans" w:hAnsi="Noto Sans" w:cs="Noto Sans"/>
        </w:rPr>
        <w:br w:type="page"/>
      </w:r>
      <w:r w:rsidR="00554304" w:rsidRPr="00DA41CE">
        <w:rPr>
          <w:rFonts w:ascii="Noto Sans" w:hAnsi="Noto Sans" w:cs="Noto Sans"/>
          <w:b/>
          <w:i/>
          <w:sz w:val="28"/>
          <w:szCs w:val="28"/>
        </w:rPr>
        <w:lastRenderedPageBreak/>
        <w:t>Inhaltsverzeichnis</w:t>
      </w:r>
    </w:p>
    <w:p w:rsidR="00540D0C" w:rsidRDefault="002743C6">
      <w:pPr>
        <w:pStyle w:val="TOC1"/>
        <w:tabs>
          <w:tab w:val="left" w:pos="44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de-AT"/>
        </w:rPr>
      </w:pPr>
      <w:r w:rsidRPr="00DA41CE">
        <w:rPr>
          <w:rFonts w:ascii="Noto Sans" w:hAnsi="Noto Sans" w:cs="Noto Sans"/>
        </w:rPr>
        <w:fldChar w:fldCharType="begin"/>
      </w:r>
      <w:r w:rsidRPr="00DA41CE">
        <w:rPr>
          <w:rFonts w:ascii="Noto Sans" w:hAnsi="Noto Sans" w:cs="Noto Sans"/>
        </w:rPr>
        <w:instrText xml:space="preserve"> TOC \o "1-5" \h \z \u </w:instrText>
      </w:r>
      <w:r w:rsidRPr="00DA41CE">
        <w:rPr>
          <w:rFonts w:ascii="Noto Sans" w:hAnsi="Noto Sans" w:cs="Noto Sans"/>
        </w:rPr>
        <w:fldChar w:fldCharType="separate"/>
      </w:r>
      <w:hyperlink w:anchor="_Toc509377567" w:history="1">
        <w:r w:rsidR="00540D0C" w:rsidRPr="005108F7">
          <w:rPr>
            <w:rStyle w:val="Hyperlink"/>
            <w:rFonts w:ascii="Noto Sans" w:hAnsi="Noto Sans" w:cs="Noto Sans"/>
            <w:noProof/>
          </w:rPr>
          <w:t>1.</w:t>
        </w:r>
        <w:r w:rsidR="00540D0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de-AT"/>
          </w:rPr>
          <w:tab/>
        </w:r>
        <w:r w:rsidR="00540D0C" w:rsidRPr="005108F7">
          <w:rPr>
            <w:rStyle w:val="Hyperlink"/>
            <w:rFonts w:ascii="Noto Sans" w:hAnsi="Noto Sans" w:cs="Noto Sans"/>
            <w:noProof/>
          </w:rPr>
          <w:t>Einleitung</w:t>
        </w:r>
        <w:r w:rsidR="00540D0C">
          <w:rPr>
            <w:noProof/>
            <w:webHidden/>
          </w:rPr>
          <w:tab/>
        </w:r>
        <w:r w:rsidR="00540D0C">
          <w:rPr>
            <w:noProof/>
            <w:webHidden/>
          </w:rPr>
          <w:fldChar w:fldCharType="begin"/>
        </w:r>
        <w:r w:rsidR="00540D0C">
          <w:rPr>
            <w:noProof/>
            <w:webHidden/>
          </w:rPr>
          <w:instrText xml:space="preserve"> PAGEREF _Toc509377567 \h </w:instrText>
        </w:r>
        <w:r w:rsidR="00540D0C">
          <w:rPr>
            <w:noProof/>
            <w:webHidden/>
          </w:rPr>
        </w:r>
        <w:r w:rsidR="00540D0C">
          <w:rPr>
            <w:noProof/>
            <w:webHidden/>
          </w:rPr>
          <w:fldChar w:fldCharType="separate"/>
        </w:r>
        <w:r w:rsidR="00540D0C">
          <w:rPr>
            <w:noProof/>
            <w:webHidden/>
          </w:rPr>
          <w:t>3</w:t>
        </w:r>
        <w:r w:rsidR="00540D0C">
          <w:rPr>
            <w:noProof/>
            <w:webHidden/>
          </w:rPr>
          <w:fldChar w:fldCharType="end"/>
        </w:r>
      </w:hyperlink>
    </w:p>
    <w:p w:rsidR="00540D0C" w:rsidRDefault="00540D0C">
      <w:pPr>
        <w:pStyle w:val="TOC1"/>
        <w:tabs>
          <w:tab w:val="left" w:pos="44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de-AT"/>
        </w:rPr>
      </w:pPr>
      <w:hyperlink w:anchor="_Toc509377568" w:history="1">
        <w:r w:rsidRPr="005108F7">
          <w:rPr>
            <w:rStyle w:val="Hyperlink"/>
            <w:rFonts w:ascii="Noto Sans" w:hAnsi="Noto Sans" w:cs="Noto Sans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Inventarliste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1"/>
        <w:tabs>
          <w:tab w:val="left" w:pos="44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de-AT"/>
        </w:rPr>
      </w:pPr>
      <w:hyperlink w:anchor="_Toc509377569" w:history="1">
        <w:r w:rsidRPr="005108F7">
          <w:rPr>
            <w:rStyle w:val="Hyperlink"/>
            <w:rFonts w:ascii="Noto Sans" w:hAnsi="Noto Sans" w:cs="Noto Sans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Übungsdurchführung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2"/>
        <w:tabs>
          <w:tab w:val="left" w:pos="66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de-AT"/>
        </w:rPr>
      </w:pPr>
      <w:hyperlink w:anchor="_Toc509377570" w:history="1">
        <w:r w:rsidRPr="005108F7">
          <w:rPr>
            <w:rStyle w:val="Hyperlink"/>
            <w:rFonts w:ascii="Noto Sans" w:hAnsi="Noto Sans" w:cs="Noto Sans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Berechnung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left" w:pos="1100"/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1" w:history="1">
        <w:r w:rsidRPr="005108F7">
          <w:rPr>
            <w:rStyle w:val="Hyperlink"/>
            <w:rFonts w:ascii="Noto Sans" w:hAnsi="Noto Sans" w:cs="Noto Sans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Hochpass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left" w:pos="1100"/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2" w:history="1">
        <w:r w:rsidRPr="005108F7">
          <w:rPr>
            <w:rStyle w:val="Hyperlink"/>
            <w:rFonts w:ascii="Noto Sans" w:hAnsi="Noto Sans" w:cs="Noto Sans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Operationsverstärker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2"/>
        <w:tabs>
          <w:tab w:val="left" w:pos="66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de-AT"/>
        </w:rPr>
      </w:pPr>
      <w:hyperlink w:anchor="_Toc509377573" w:history="1">
        <w:r w:rsidRPr="005108F7">
          <w:rPr>
            <w:rStyle w:val="Hyperlink"/>
            <w:rFonts w:ascii="Noto Sans" w:hAnsi="Noto Sans" w:cs="Noto Sans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left" w:pos="1100"/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4" w:history="1">
        <w:r w:rsidRPr="005108F7">
          <w:rPr>
            <w:rStyle w:val="Hyperlink"/>
            <w:rFonts w:ascii="Noto Sans" w:hAnsi="Noto Sans" w:cs="Noto Sans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Aufbau der 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left" w:pos="1100"/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5" w:history="1">
        <w:r w:rsidRPr="005108F7">
          <w:rPr>
            <w:rStyle w:val="Hyperlink"/>
            <w:rFonts w:ascii="Noto Sans" w:hAnsi="Noto Sans" w:cs="Noto Sans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Auswertung der Ergebnisse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2"/>
        <w:tabs>
          <w:tab w:val="left" w:pos="660"/>
          <w:tab w:val="righ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de-AT"/>
        </w:rPr>
      </w:pPr>
      <w:hyperlink w:anchor="_Toc509377576" w:history="1">
        <w:r w:rsidRPr="005108F7">
          <w:rPr>
            <w:rStyle w:val="Hyperlink"/>
            <w:rFonts w:ascii="Noto Sans" w:hAnsi="Noto Sans" w:cs="Noto Sans"/>
            <w:noProof/>
          </w:rPr>
          <w:t>3.3.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rFonts w:ascii="Noto Sans" w:hAnsi="Noto Sans" w:cs="Noto Sans"/>
            <w:noProof/>
          </w:rPr>
          <w:t>Praktischer 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left" w:pos="1100"/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7" w:history="1">
        <w:r w:rsidRPr="005108F7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de-AT"/>
          </w:rPr>
          <w:tab/>
        </w:r>
        <w:r w:rsidRPr="005108F7">
          <w:rPr>
            <w:rStyle w:val="Hyperlink"/>
            <w:noProof/>
          </w:rPr>
          <w:t>Schaltbild: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3"/>
        <w:tabs>
          <w:tab w:val="righ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de-AT"/>
        </w:rPr>
      </w:pPr>
      <w:hyperlink w:anchor="_Toc509377578" w:history="1">
        <w:r w:rsidRPr="005108F7">
          <w:rPr>
            <w:rStyle w:val="Hyperlink"/>
            <w:noProof/>
          </w:rPr>
          <w:t>3.3.2. Aufbau: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40D0C" w:rsidRDefault="00540D0C">
      <w:pPr>
        <w:pStyle w:val="TOC1"/>
        <w:tabs>
          <w:tab w:val="righ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de-AT"/>
        </w:rPr>
      </w:pPr>
      <w:hyperlink w:anchor="_Toc509377579" w:history="1">
        <w:r w:rsidRPr="005108F7">
          <w:rPr>
            <w:rStyle w:val="Hyperlink"/>
            <w:noProof/>
          </w:rPr>
          <w:t>4. Ergebnis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_Toc509377579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E5425" w:rsidRPr="00DA41CE" w:rsidRDefault="002743C6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 w:rsidRPr="00DA41CE">
        <w:rPr>
          <w:rFonts w:ascii="Noto Sans" w:hAnsi="Noto Sans" w:cs="Noto Sans"/>
          <w:sz w:val="24"/>
          <w:szCs w:val="24"/>
        </w:rPr>
        <w:fldChar w:fldCharType="end"/>
      </w:r>
    </w:p>
    <w:p w:rsidR="00554304" w:rsidRPr="00DA41CE" w:rsidRDefault="00554304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3B5A9B" w:rsidRPr="00DA41CE" w:rsidRDefault="003B5A9B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3B5A9B" w:rsidRPr="00DA41CE" w:rsidRDefault="003B5A9B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554304" w:rsidRPr="00DA41CE" w:rsidRDefault="003B5A9B" w:rsidP="00554304">
      <w:pPr>
        <w:pStyle w:val="Heading1"/>
        <w:numPr>
          <w:ilvl w:val="0"/>
          <w:numId w:val="1"/>
        </w:numPr>
        <w:rPr>
          <w:rFonts w:ascii="Noto Sans" w:hAnsi="Noto Sans" w:cs="Noto Sans"/>
        </w:rPr>
      </w:pPr>
      <w:r w:rsidRPr="00DA41CE">
        <w:rPr>
          <w:rFonts w:ascii="Noto Sans" w:hAnsi="Noto Sans" w:cs="Noto Sans"/>
        </w:rPr>
        <w:br w:type="page"/>
      </w:r>
      <w:bookmarkStart w:id="0" w:name="_Toc509377567"/>
      <w:r w:rsidR="00554304" w:rsidRPr="00DA41CE">
        <w:rPr>
          <w:rFonts w:ascii="Noto Sans" w:hAnsi="Noto Sans" w:cs="Noto Sans"/>
        </w:rPr>
        <w:lastRenderedPageBreak/>
        <w:t>Einleitung</w:t>
      </w:r>
      <w:bookmarkEnd w:id="0"/>
    </w:p>
    <w:p w:rsidR="00C86C7F" w:rsidRDefault="00C86C7F" w:rsidP="00505776">
      <w:pPr>
        <w:spacing w:after="0" w:line="240" w:lineRule="auto"/>
        <w:jc w:val="both"/>
        <w:rPr>
          <w:rFonts w:ascii="Noto Sans" w:hAnsi="Noto Sans" w:cs="Noto Sans"/>
          <w:sz w:val="24"/>
          <w:szCs w:val="24"/>
        </w:rPr>
      </w:pPr>
    </w:p>
    <w:p w:rsidR="00C65726" w:rsidRDefault="00C86C7F" w:rsidP="00505776">
      <w:pPr>
        <w:spacing w:after="0" w:line="240" w:lineRule="auto"/>
        <w:jc w:val="both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In dieser Übung gilt es, einen Verstärker mit einem Rückkopplungsnetzwerk</w:t>
      </w:r>
      <w:r w:rsidR="001117A9" w:rsidRPr="00DA41CE">
        <w:rPr>
          <w:rFonts w:ascii="Noto Sans" w:hAnsi="Noto Sans" w:cs="Noto Sans"/>
          <w:sz w:val="24"/>
          <w:szCs w:val="24"/>
        </w:rPr>
        <w:t xml:space="preserve"> </w:t>
      </w:r>
      <w:r>
        <w:rPr>
          <w:rFonts w:ascii="Noto Sans" w:hAnsi="Noto Sans" w:cs="Noto Sans"/>
          <w:sz w:val="24"/>
          <w:szCs w:val="24"/>
        </w:rPr>
        <w:t>zu verbinden und die Schaltung so zu dimensionieren, dass sie zu schwingen beginnt und eine Sinusspannung erzeugt.</w:t>
      </w:r>
    </w:p>
    <w:p w:rsidR="00722BD4" w:rsidRDefault="00722BD4" w:rsidP="00505776">
      <w:pPr>
        <w:spacing w:after="0" w:line="240" w:lineRule="auto"/>
        <w:jc w:val="both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Der Oszillator besteht aus drei Hochpässen (RC-Glieder) und einem invertierenden Verstärker.</w:t>
      </w:r>
    </w:p>
    <w:p w:rsidR="00131ABB" w:rsidRDefault="00131ABB" w:rsidP="00505776">
      <w:pPr>
        <w:spacing w:after="0" w:line="240" w:lineRule="auto"/>
        <w:jc w:val="both"/>
        <w:rPr>
          <w:rFonts w:ascii="Noto Sans" w:hAnsi="Noto Sans" w:cs="Noto Sans"/>
          <w:sz w:val="24"/>
          <w:szCs w:val="24"/>
        </w:rPr>
      </w:pPr>
    </w:p>
    <w:p w:rsidR="00131ABB" w:rsidRPr="00DA41CE" w:rsidRDefault="00131ABB" w:rsidP="00505776">
      <w:pPr>
        <w:spacing w:after="0" w:line="240" w:lineRule="auto"/>
        <w:jc w:val="both"/>
        <w:rPr>
          <w:rFonts w:ascii="Noto Sans" w:hAnsi="Noto Sans" w:cs="Noto Sans"/>
          <w:sz w:val="24"/>
          <w:szCs w:val="24"/>
        </w:rPr>
      </w:pPr>
    </w:p>
    <w:p w:rsidR="00437104" w:rsidRPr="00DA41CE" w:rsidRDefault="00437104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554304" w:rsidRPr="00DA41CE" w:rsidRDefault="003B5A9B" w:rsidP="00554304">
      <w:pPr>
        <w:pStyle w:val="Heading1"/>
        <w:numPr>
          <w:ilvl w:val="0"/>
          <w:numId w:val="1"/>
        </w:numPr>
        <w:rPr>
          <w:rFonts w:ascii="Noto Sans" w:hAnsi="Noto Sans" w:cs="Noto Sans"/>
        </w:rPr>
      </w:pPr>
      <w:r w:rsidRPr="00DA41CE">
        <w:rPr>
          <w:rFonts w:ascii="Noto Sans" w:hAnsi="Noto Sans" w:cs="Noto Sans"/>
        </w:rPr>
        <w:br w:type="page"/>
      </w:r>
      <w:bookmarkStart w:id="1" w:name="_Toc509377568"/>
      <w:r w:rsidR="00554304" w:rsidRPr="00DA41CE">
        <w:rPr>
          <w:rFonts w:ascii="Noto Sans" w:hAnsi="Noto Sans" w:cs="Noto Sans"/>
        </w:rPr>
        <w:lastRenderedPageBreak/>
        <w:t>Inventarliste</w:t>
      </w:r>
      <w:bookmarkEnd w:id="1"/>
    </w:p>
    <w:p w:rsidR="00554304" w:rsidRPr="00DA41CE" w:rsidRDefault="00554304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4284"/>
        <w:gridCol w:w="3657"/>
      </w:tblGrid>
      <w:tr w:rsidR="00831BD2" w:rsidRPr="00DA41CE" w:rsidTr="008E3EEC">
        <w:tc>
          <w:tcPr>
            <w:tcW w:w="1119" w:type="dxa"/>
            <w:shd w:val="pct10" w:color="auto" w:fill="auto"/>
          </w:tcPr>
          <w:p w:rsidR="00831BD2" w:rsidRPr="00DA41CE" w:rsidRDefault="00831BD2" w:rsidP="00AE145B">
            <w:pPr>
              <w:pStyle w:val="NoSpacing"/>
              <w:jc w:val="center"/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  <w:t>Stück</w:t>
            </w:r>
          </w:p>
        </w:tc>
        <w:tc>
          <w:tcPr>
            <w:tcW w:w="4284" w:type="dxa"/>
            <w:shd w:val="pct10" w:color="auto" w:fill="auto"/>
          </w:tcPr>
          <w:p w:rsidR="00831BD2" w:rsidRPr="00DA41CE" w:rsidRDefault="00831BD2" w:rsidP="00AE145B">
            <w:pPr>
              <w:pStyle w:val="NoSpacing"/>
              <w:jc w:val="center"/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  <w:t>Gerätebezeichnung</w:t>
            </w:r>
          </w:p>
        </w:tc>
        <w:tc>
          <w:tcPr>
            <w:tcW w:w="3657" w:type="dxa"/>
            <w:shd w:val="pct10" w:color="auto" w:fill="auto"/>
          </w:tcPr>
          <w:p w:rsidR="00831BD2" w:rsidRPr="00DA41CE" w:rsidRDefault="00831BD2" w:rsidP="00AE145B">
            <w:pPr>
              <w:pStyle w:val="NoSpacing"/>
              <w:jc w:val="center"/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  <w:t>Inventarnummer</w:t>
            </w:r>
            <w:r w:rsidR="00C970CD" w:rsidRPr="00DA41CE">
              <w:rPr>
                <w:rFonts w:ascii="Noto Sans" w:hAnsi="Noto Sans" w:cs="Noto Sans"/>
                <w:b/>
                <w:color w:val="000000"/>
                <w:sz w:val="24"/>
                <w:szCs w:val="24"/>
              </w:rPr>
              <w:t>/Identifikation</w:t>
            </w:r>
          </w:p>
        </w:tc>
      </w:tr>
      <w:tr w:rsidR="00831BD2" w:rsidRPr="00DA41CE" w:rsidTr="008E3EEC">
        <w:tc>
          <w:tcPr>
            <w:tcW w:w="1119" w:type="dxa"/>
            <w:shd w:val="clear" w:color="auto" w:fill="auto"/>
          </w:tcPr>
          <w:p w:rsidR="00831BD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84" w:type="dxa"/>
            <w:shd w:val="clear" w:color="auto" w:fill="auto"/>
          </w:tcPr>
          <w:p w:rsidR="00831BD2" w:rsidRPr="00DA41CE" w:rsidRDefault="00385FC2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Widerstand </w:t>
            </w:r>
            <w:r w:rsidR="00AC0AF6"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8,2</w:t>
            </w: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kOhm</w:t>
            </w:r>
            <w:proofErr w:type="spellEnd"/>
          </w:p>
        </w:tc>
        <w:tc>
          <w:tcPr>
            <w:tcW w:w="3657" w:type="dxa"/>
          </w:tcPr>
          <w:p w:rsidR="00385FC2" w:rsidRPr="00DA41CE" w:rsidRDefault="00385FC2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-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385FC2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Widerstand </w:t>
            </w:r>
            <w:r w:rsidR="00AC0AF6"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170</w:t>
            </w: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kOhm</w:t>
            </w:r>
            <w:proofErr w:type="spellEnd"/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-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AC0AF6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Kondensator 1nF</w:t>
            </w:r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-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AC0AF6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Operationsverstärker </w:t>
            </w:r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-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AC0AF6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proofErr w:type="spellStart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Breadboard</w:t>
            </w:r>
            <w:proofErr w:type="spellEnd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 (K &amp; H GL-36)</w:t>
            </w:r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-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AC0AF6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AC0AF6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Netzgerät</w:t>
            </w:r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HTL-Eigenbau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CA1AD4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1 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Oszilloskop (</w:t>
            </w:r>
            <w:proofErr w:type="spellStart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Isotech</w:t>
            </w:r>
            <w:proofErr w:type="spellEnd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 IDS 710)</w:t>
            </w:r>
          </w:p>
        </w:tc>
        <w:tc>
          <w:tcPr>
            <w:tcW w:w="3657" w:type="dxa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540/2005/7/6</w:t>
            </w: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CA1AD4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proofErr w:type="spellStart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LTSpice</w:t>
            </w:r>
            <w:proofErr w:type="spellEnd"/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 xml:space="preserve"> XVII (Version: Jan, 25, 2018)</w:t>
            </w:r>
          </w:p>
        </w:tc>
        <w:tc>
          <w:tcPr>
            <w:tcW w:w="3657" w:type="dxa"/>
          </w:tcPr>
          <w:p w:rsidR="00385FC2" w:rsidRPr="00DA41CE" w:rsidRDefault="00385FC2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</w:p>
        </w:tc>
      </w:tr>
      <w:tr w:rsidR="00385FC2" w:rsidRPr="00DA41CE" w:rsidTr="008E3EEC">
        <w:tc>
          <w:tcPr>
            <w:tcW w:w="1119" w:type="dxa"/>
            <w:shd w:val="clear" w:color="auto" w:fill="auto"/>
          </w:tcPr>
          <w:p w:rsidR="00385FC2" w:rsidRPr="00DA41CE" w:rsidRDefault="00CA1AD4" w:rsidP="001963D6">
            <w:pPr>
              <w:pStyle w:val="NoSpacing"/>
              <w:jc w:val="center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4" w:type="dxa"/>
            <w:shd w:val="clear" w:color="auto" w:fill="auto"/>
          </w:tcPr>
          <w:p w:rsidR="00385FC2" w:rsidRPr="00DA41CE" w:rsidRDefault="00CA1AD4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  <w:r w:rsidRPr="00DA41CE">
              <w:rPr>
                <w:rFonts w:ascii="Noto Sans" w:hAnsi="Noto Sans" w:cs="Noto Sans"/>
                <w:color w:val="000000"/>
                <w:sz w:val="24"/>
                <w:szCs w:val="24"/>
              </w:rPr>
              <w:t>Laptop (Windows 10)</w:t>
            </w:r>
          </w:p>
        </w:tc>
        <w:tc>
          <w:tcPr>
            <w:tcW w:w="3657" w:type="dxa"/>
          </w:tcPr>
          <w:p w:rsidR="00385FC2" w:rsidRPr="00DA41CE" w:rsidRDefault="00385FC2" w:rsidP="00831BD2">
            <w:pPr>
              <w:pStyle w:val="NoSpacing"/>
              <w:rPr>
                <w:rFonts w:ascii="Noto Sans" w:hAnsi="Noto Sans" w:cs="Noto Sans"/>
                <w:color w:val="000000"/>
                <w:sz w:val="24"/>
                <w:szCs w:val="24"/>
              </w:rPr>
            </w:pPr>
          </w:p>
        </w:tc>
      </w:tr>
    </w:tbl>
    <w:p w:rsidR="00D654D8" w:rsidRPr="00DA41CE" w:rsidRDefault="00D654D8" w:rsidP="00BC7E2F">
      <w:pPr>
        <w:spacing w:after="0" w:line="240" w:lineRule="auto"/>
        <w:rPr>
          <w:rFonts w:ascii="Noto Sans" w:hAnsi="Noto Sans" w:cs="Noto Sans"/>
          <w:sz w:val="24"/>
          <w:szCs w:val="24"/>
          <w:highlight w:val="yellow"/>
        </w:rPr>
      </w:pPr>
    </w:p>
    <w:p w:rsidR="00243DB2" w:rsidRPr="00DA41CE" w:rsidRDefault="00243DB2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243DB2" w:rsidRPr="00DA41CE" w:rsidRDefault="00243DB2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EE20BE" w:rsidRPr="00DA41CE" w:rsidRDefault="003B5A9B" w:rsidP="00EE20BE">
      <w:pPr>
        <w:pStyle w:val="Heading1"/>
        <w:numPr>
          <w:ilvl w:val="0"/>
          <w:numId w:val="1"/>
        </w:numPr>
        <w:rPr>
          <w:rFonts w:ascii="Noto Sans" w:hAnsi="Noto Sans" w:cs="Noto Sans"/>
        </w:rPr>
      </w:pPr>
      <w:r w:rsidRPr="00DA41CE">
        <w:rPr>
          <w:rFonts w:ascii="Noto Sans" w:hAnsi="Noto Sans" w:cs="Noto Sans"/>
        </w:rPr>
        <w:br w:type="page"/>
      </w:r>
      <w:bookmarkStart w:id="2" w:name="_Toc509377569"/>
      <w:r w:rsidR="00554304" w:rsidRPr="00DA41CE">
        <w:rPr>
          <w:rFonts w:ascii="Noto Sans" w:hAnsi="Noto Sans" w:cs="Noto Sans"/>
        </w:rPr>
        <w:lastRenderedPageBreak/>
        <w:t>Übungsdurchführung</w:t>
      </w:r>
      <w:bookmarkEnd w:id="2"/>
    </w:p>
    <w:p w:rsidR="00EE20BE" w:rsidRPr="00DA41CE" w:rsidRDefault="00FE13ED" w:rsidP="00EE20BE">
      <w:pPr>
        <w:pStyle w:val="Heading2"/>
        <w:numPr>
          <w:ilvl w:val="1"/>
          <w:numId w:val="1"/>
        </w:numPr>
        <w:rPr>
          <w:rFonts w:ascii="Noto Sans" w:hAnsi="Noto Sans" w:cs="Noto Sans"/>
        </w:rPr>
      </w:pPr>
      <w:bookmarkStart w:id="3" w:name="_Toc509377570"/>
      <w:r>
        <w:rPr>
          <w:rFonts w:ascii="Noto Sans" w:hAnsi="Noto Sans" w:cs="Noto Sans"/>
        </w:rPr>
        <w:t>Berechnung</w:t>
      </w:r>
      <w:bookmarkEnd w:id="3"/>
    </w:p>
    <w:p w:rsidR="00EE20BE" w:rsidRPr="00DA41CE" w:rsidRDefault="00EE20BE" w:rsidP="00EE20BE">
      <w:pPr>
        <w:pStyle w:val="Heading3"/>
        <w:numPr>
          <w:ilvl w:val="2"/>
          <w:numId w:val="1"/>
        </w:numPr>
        <w:rPr>
          <w:rFonts w:ascii="Noto Sans" w:hAnsi="Noto Sans" w:cs="Noto Sans"/>
        </w:rPr>
      </w:pPr>
      <w:r w:rsidRPr="00DA41CE">
        <w:rPr>
          <w:rFonts w:ascii="Noto Sans" w:hAnsi="Noto Sans" w:cs="Noto Sans"/>
        </w:rPr>
        <w:t xml:space="preserve"> </w:t>
      </w:r>
      <w:bookmarkStart w:id="4" w:name="_Toc509377571"/>
      <w:r w:rsidR="00DA5160">
        <w:rPr>
          <w:rFonts w:ascii="Noto Sans" w:hAnsi="Noto Sans" w:cs="Noto Sans"/>
        </w:rPr>
        <w:t>Hochpass</w:t>
      </w:r>
      <w:bookmarkEnd w:id="4"/>
    </w:p>
    <w:p w:rsidR="00781312" w:rsidRPr="00DA41CE" w:rsidRDefault="004E3F4E" w:rsidP="004E3F4E">
      <w:pPr>
        <w:ind w:left="708"/>
        <w:rPr>
          <w:rFonts w:ascii="Noto Sans" w:hAnsi="Noto Sans" w:cs="Noto Sans"/>
        </w:rPr>
      </w:pPr>
      <w:r w:rsidRPr="00DA41CE">
        <w:rPr>
          <w:rFonts w:ascii="Noto Sans" w:hAnsi="Noto Sans" w:cs="Noto Sans"/>
        </w:rPr>
        <w:t xml:space="preserve">Zunächst muss der Hochpass dimensioniert werden, </w:t>
      </w:r>
      <w:r w:rsidR="00123EB1" w:rsidRPr="00DA41CE">
        <w:rPr>
          <w:rFonts w:ascii="Noto Sans" w:hAnsi="Noto Sans" w:cs="Noto Sans"/>
        </w:rPr>
        <w:t>die entsprechenden Formeln können der Übungsanweisung entnommen werden.</w:t>
      </w:r>
    </w:p>
    <w:p w:rsidR="00781312" w:rsidRPr="00DA41CE" w:rsidRDefault="00781312" w:rsidP="006654C7">
      <w:pPr>
        <w:ind w:firstLine="708"/>
        <w:rPr>
          <w:rFonts w:ascii="Noto Sans" w:hAnsi="Noto Sans" w:cs="Noto Sans"/>
        </w:rPr>
      </w:pPr>
      <m:oMath>
        <m:r>
          <w:rPr>
            <w:rFonts w:ascii="Cambria Math" w:hAnsi="Cambria Math" w:cs="Noto Sans"/>
          </w:rPr>
          <m:t>f=7,5kHz</m:t>
        </m:r>
      </m:oMath>
      <w:r w:rsidRPr="00DA41CE">
        <w:rPr>
          <w:rFonts w:ascii="Noto Sans" w:hAnsi="Noto Sans" w:cs="Noto Sans"/>
        </w:rPr>
        <w:t xml:space="preserve"> </w:t>
      </w:r>
    </w:p>
    <w:p w:rsidR="00781312" w:rsidRPr="00DA41CE" w:rsidRDefault="00781312" w:rsidP="006654C7">
      <w:pPr>
        <w:ind w:firstLine="708"/>
        <w:rPr>
          <w:rFonts w:ascii="Noto Sans" w:hAnsi="Noto Sans" w:cs="Noto Sans"/>
        </w:rPr>
      </w:pPr>
      <m:oMath>
        <m:r>
          <w:rPr>
            <w:rFonts w:ascii="Cambria Math" w:hAnsi="Cambria Math" w:cs="Noto Sans"/>
          </w:rPr>
          <m:t>φ=180°</m:t>
        </m:r>
      </m:oMath>
      <w:r w:rsidRPr="00DA41CE">
        <w:rPr>
          <w:rFonts w:ascii="Noto Sans" w:hAnsi="Noto Sans" w:cs="Noto Sans"/>
        </w:rPr>
        <w:t xml:space="preserve"> </w:t>
      </w:r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r>
            <w:rPr>
              <w:rFonts w:ascii="Cambria Math" w:hAnsi="Cambria Math" w:cs="Noto Sans"/>
              <w:sz w:val="24"/>
              <w:szCs w:val="24"/>
            </w:rPr>
            <m:t>ω=2π*f=2π*7500=47 123,89</m:t>
          </m:r>
          <m:sSup>
            <m:sSup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Noto Sans"/>
                  <w:sz w:val="24"/>
                  <w:szCs w:val="24"/>
                </w:rPr>
                <m:t>s</m:t>
              </m:r>
            </m:e>
            <m:sup>
              <m:r>
                <w:rPr>
                  <w:rFonts w:ascii="Cambria Math" w:hAnsi="Cambria Math" w:cs="Noto Sans"/>
                  <w:sz w:val="24"/>
                  <w:szCs w:val="24"/>
                </w:rPr>
                <m:t>-1</m:t>
              </m:r>
            </m:sup>
          </m:sSup>
        </m:oMath>
      </m:oMathPara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781312" w:rsidRPr="00DA41CE" w:rsidRDefault="00CF5177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Noto Sans"/>
                  <w:sz w:val="24"/>
                  <w:szCs w:val="24"/>
                </w:rPr>
                <m:t>k</m:t>
              </m:r>
            </m:den>
          </m:f>
          <m:r>
            <w:rPr>
              <w:rFonts w:ascii="Cambria Math" w:hAnsi="Cambria Math" w:cs="Noto Sans"/>
              <w:sz w:val="24"/>
              <w:szCs w:val="24"/>
            </w:rPr>
            <m:t xml:space="preserve"> = 1-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Noto Sans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Noto Sans"/>
                          <w:sz w:val="24"/>
                          <w:szCs w:val="24"/>
                        </w:rPr>
                        <m:t>ωτ</m:t>
                      </m:r>
                    </m:e>
                  </m:d>
                </m:e>
                <m:sup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Noto Sans"/>
              <w:sz w:val="24"/>
              <w:szCs w:val="24"/>
            </w:rPr>
            <m:t>+j*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Noto Sans"/>
                  <w:sz w:val="24"/>
                  <w:szCs w:val="24"/>
                </w:rPr>
                <m:t>ωτ</m:t>
              </m:r>
            </m:den>
          </m:f>
          <m:r>
            <w:rPr>
              <w:rFonts w:ascii="Cambria Math" w:hAnsi="Cambria Math" w:cs="Noto Sans"/>
              <w:sz w:val="24"/>
              <w:szCs w:val="24"/>
            </w:rPr>
            <m:t>*</m:t>
          </m:r>
          <m:d>
            <m:d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Noto Sans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Noto Sans"/>
                          <w:sz w:val="24"/>
                          <w:szCs w:val="24"/>
                        </w:rPr>
                        <m:t>(ωτ)</m:t>
                      </m:r>
                    </m:e>
                    <m:sup>
                      <m:r>
                        <w:rPr>
                          <w:rFonts w:ascii="Cambria Math" w:hAnsi="Cambria Math" w:cs="Noto Sans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Noto Sans"/>
                  <w:sz w:val="24"/>
                  <w:szCs w:val="24"/>
                </w:rPr>
                <m:t>-6</m:t>
              </m:r>
            </m:e>
          </m:d>
        </m:oMath>
      </m:oMathPara>
    </w:p>
    <w:p w:rsidR="00426CF0" w:rsidRPr="00DA41CE" w:rsidRDefault="00426CF0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4E3F4E" w:rsidRPr="00DA41CE" w:rsidRDefault="004E3F4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w:r w:rsidRPr="00DA41CE">
        <w:rPr>
          <w:rFonts w:ascii="Noto Sans" w:hAnsi="Noto Sans" w:cs="Noto Sans"/>
          <w:sz w:val="24"/>
          <w:szCs w:val="24"/>
        </w:rPr>
        <w:t>Um die Resonanzfrequenz, bei der der RC-Oszillator zu schwingen beginnt, berechnen zu können, muss der Imaginärteil 0 ergeben.</w:t>
      </w:r>
    </w:p>
    <w:p w:rsidR="00EF0042" w:rsidRPr="00DA41CE" w:rsidRDefault="004E3F4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w:r w:rsidRPr="00DA41CE">
        <w:rPr>
          <w:rFonts w:ascii="Noto Sans" w:hAnsi="Noto Sans" w:cs="Noto Sans"/>
          <w:sz w:val="24"/>
          <w:szCs w:val="24"/>
        </w:rPr>
        <w:t xml:space="preserve">Somit ist </w:t>
      </w:r>
      <w:proofErr w:type="spellStart"/>
      <w:r w:rsidRPr="00DA41CE">
        <w:rPr>
          <w:rFonts w:ascii="Noto Sans" w:hAnsi="Noto Sans" w:cs="Noto Sans"/>
          <w:sz w:val="24"/>
          <w:szCs w:val="24"/>
        </w:rPr>
        <w:t>f</w:t>
      </w:r>
      <w:r w:rsidRPr="00DA41CE">
        <w:rPr>
          <w:rFonts w:ascii="Noto Sans" w:hAnsi="Noto Sans" w:cs="Noto Sans"/>
          <w:sz w:val="24"/>
          <w:szCs w:val="24"/>
          <w:vertAlign w:val="subscript"/>
        </w:rPr>
        <w:t>g</w:t>
      </w:r>
      <w:proofErr w:type="spellEnd"/>
      <w:r w:rsidRPr="00DA41CE">
        <w:rPr>
          <w:rFonts w:ascii="Noto Sans" w:hAnsi="Noto Sans" w:cs="Noto Sans"/>
          <w:sz w:val="24"/>
          <w:szCs w:val="24"/>
          <w:vertAlign w:val="subscript"/>
        </w:rPr>
        <w:t xml:space="preserve"> </w:t>
      </w:r>
      <w:r w:rsidRPr="00DA41CE">
        <w:rPr>
          <w:rFonts w:ascii="Noto Sans" w:hAnsi="Noto Sans" w:cs="Noto Sans"/>
          <w:sz w:val="24"/>
          <w:szCs w:val="24"/>
        </w:rPr>
        <w:t>wie folgt zu berechnen</w:t>
      </w:r>
      <w:r w:rsidR="00EF0042" w:rsidRPr="00DA41CE">
        <w:rPr>
          <w:rFonts w:ascii="Noto Sans" w:hAnsi="Noto Sans" w:cs="Noto Sans"/>
          <w:sz w:val="24"/>
          <w:szCs w:val="24"/>
        </w:rPr>
        <w:t>:</w:t>
      </w:r>
    </w:p>
    <w:p w:rsidR="00781312" w:rsidRPr="00DA41CE" w:rsidRDefault="00781312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EE20BE" w:rsidRPr="00DA41CE" w:rsidRDefault="00EE20BE" w:rsidP="004E3F4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r>
            <w:rPr>
              <w:rFonts w:ascii="Cambria Math" w:hAnsi="Cambria Math" w:cs="Noto Sans"/>
              <w:sz w:val="24"/>
              <w:szCs w:val="24"/>
            </w:rPr>
            <m:t xml:space="preserve">f= 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6</m:t>
                  </m:r>
                </m:e>
              </m:rad>
              <m:r>
                <w:rPr>
                  <w:rFonts w:ascii="Cambria Math" w:hAnsi="Cambria Math" w:cs="Noto Sans"/>
                  <w:sz w:val="24"/>
                  <w:szCs w:val="24"/>
                </w:rPr>
                <m:t>*2πRC</m:t>
              </m:r>
            </m:den>
          </m:f>
        </m:oMath>
      </m:oMathPara>
    </w:p>
    <w:p w:rsidR="00EE20BE" w:rsidRPr="00DA41CE" w:rsidRDefault="00EE20BE" w:rsidP="004E3F4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EE20BE" w:rsidRPr="00DA41CE" w:rsidRDefault="00B72A3F" w:rsidP="004E3F4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r>
            <w:rPr>
              <w:rFonts w:ascii="Cambria Math" w:hAnsi="Cambria Math" w:cs="Noto Sans"/>
              <w:sz w:val="24"/>
              <w:szCs w:val="24"/>
            </w:rPr>
            <m:t>RC=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Noto Sans"/>
                  <w:sz w:val="24"/>
                  <w:szCs w:val="24"/>
                </w:rPr>
                <m:t>7500*2π*</m:t>
              </m:r>
              <m:rad>
                <m:radPr>
                  <m:degHide m:val="1"/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6</m:t>
                  </m:r>
                </m:e>
              </m:rad>
            </m:den>
          </m:f>
          <m:r>
            <w:rPr>
              <w:rFonts w:ascii="Cambria Math" w:hAnsi="Cambria Math" w:cs="Noto Sans"/>
              <w:sz w:val="24"/>
              <w:szCs w:val="24"/>
            </w:rPr>
            <m:t xml:space="preserve"> =8,66*</m:t>
          </m:r>
          <m:sSup>
            <m:sSup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Noto Sans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 w:cs="Noto Sans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 w:cs="Noto Sans"/>
              <w:sz w:val="24"/>
              <w:szCs w:val="24"/>
            </w:rPr>
            <m:t xml:space="preserve"> s=8,66µs=τ</m:t>
          </m:r>
        </m:oMath>
      </m:oMathPara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F000A3" w:rsidRDefault="00F000A3" w:rsidP="00781312">
      <w:pPr>
        <w:rPr>
          <w:rFonts w:ascii="Noto Sans" w:hAnsi="Noto Sans" w:cs="Noto Sans"/>
          <w:sz w:val="24"/>
          <w:szCs w:val="24"/>
        </w:rPr>
      </w:pPr>
    </w:p>
    <w:p w:rsidR="00EE20BE" w:rsidRPr="00DA41CE" w:rsidRDefault="00DA41CE" w:rsidP="00781312">
      <w:pPr>
        <w:rPr>
          <w:rFonts w:ascii="Noto Sans" w:hAnsi="Noto Sans" w:cs="Noto Sans"/>
        </w:rPr>
      </w:pPr>
      <w:r w:rsidRPr="00DA41CE">
        <w:rPr>
          <w:rFonts w:ascii="Noto Sans" w:hAnsi="Noto Sans" w:cs="Noto Sans"/>
          <w:sz w:val="24"/>
          <w:szCs w:val="24"/>
        </w:rPr>
        <w:t xml:space="preserve">Die Kapazität ist </w:t>
      </w:r>
      <w:r w:rsidR="00535165">
        <w:rPr>
          <w:rFonts w:ascii="Noto Sans" w:hAnsi="Noto Sans" w:cs="Noto Sans"/>
          <w:sz w:val="24"/>
          <w:szCs w:val="24"/>
        </w:rPr>
        <w:t>hierbei</w:t>
      </w:r>
      <w:r w:rsidRPr="00DA41CE">
        <w:rPr>
          <w:rFonts w:ascii="Noto Sans" w:hAnsi="Noto Sans" w:cs="Noto Sans"/>
          <w:sz w:val="24"/>
          <w:szCs w:val="24"/>
        </w:rPr>
        <w:t xml:space="preserve"> anzunehme</w:t>
      </w:r>
      <w:r w:rsidR="00B04A95">
        <w:rPr>
          <w:rFonts w:ascii="Noto Sans" w:hAnsi="Noto Sans" w:cs="Noto Sans"/>
          <w:sz w:val="24"/>
          <w:szCs w:val="24"/>
        </w:rPr>
        <w:t>n</w:t>
      </w:r>
      <w:r w:rsidRPr="00DA41CE">
        <w:rPr>
          <w:rFonts w:ascii="Noto Sans" w:hAnsi="Noto Sans" w:cs="Noto Sans"/>
          <w:sz w:val="24"/>
          <w:szCs w:val="24"/>
        </w:rPr>
        <w:t xml:space="preserve">: </w:t>
      </w:r>
      <w:r w:rsidR="00F000A3">
        <w:rPr>
          <w:rFonts w:ascii="Noto Sans" w:hAnsi="Noto Sans" w:cs="Noto Sans"/>
          <w:sz w:val="24"/>
          <w:szCs w:val="24"/>
        </w:rPr>
        <w:t xml:space="preserve">C = </w:t>
      </w:r>
      <w:r w:rsidRPr="00DA41CE">
        <w:rPr>
          <w:rFonts w:ascii="Noto Sans" w:hAnsi="Noto Sans" w:cs="Noto Sans"/>
          <w:sz w:val="24"/>
          <w:szCs w:val="24"/>
        </w:rPr>
        <w:t>1nF</w:t>
      </w:r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r>
            <w:rPr>
              <w:rFonts w:ascii="Cambria Math" w:hAnsi="Cambria Math" w:cs="Noto Sans"/>
              <w:sz w:val="24"/>
              <w:szCs w:val="24"/>
            </w:rPr>
            <m:t>R=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τ</m:t>
              </m:r>
            </m:num>
            <m:den>
              <m:r>
                <w:rPr>
                  <w:rFonts w:ascii="Cambria Math" w:hAnsi="Cambria Math" w:cs="Noto Sans"/>
                  <w:sz w:val="24"/>
                  <w:szCs w:val="24"/>
                </w:rPr>
                <m:t>1*</m:t>
              </m:r>
              <m:sSup>
                <m:sSupPr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 w:cs="Noto Sans"/>
              <w:sz w:val="24"/>
              <w:szCs w:val="24"/>
            </w:rPr>
            <m:t xml:space="preserve">=8,66kΩ </m:t>
          </m:r>
        </m:oMath>
      </m:oMathPara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EE20BE" w:rsidRPr="00DA41CE" w:rsidRDefault="00792832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 xml:space="preserve">Die </w:t>
      </w:r>
      <w:r w:rsidR="00F15A76">
        <w:rPr>
          <w:rFonts w:ascii="Noto Sans" w:hAnsi="Noto Sans" w:cs="Noto Sans"/>
          <w:sz w:val="24"/>
          <w:szCs w:val="24"/>
        </w:rPr>
        <w:t>Formel für die Dämpfung findet sich erneut in der Übungsanweisung:</w:t>
      </w:r>
    </w:p>
    <w:p w:rsidR="00EE20BE" w:rsidRPr="00DA41CE" w:rsidRDefault="00CF5177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Noto Sans"/>
                  <w:sz w:val="24"/>
                  <w:szCs w:val="24"/>
                </w:rPr>
                <m:t>k</m:t>
              </m:r>
            </m:den>
          </m:f>
          <m:r>
            <w:rPr>
              <w:rFonts w:ascii="Cambria Math" w:hAnsi="Cambria Math" w:cs="Noto Sans"/>
              <w:sz w:val="24"/>
              <w:szCs w:val="24"/>
            </w:rPr>
            <m:t>=1-</m:t>
          </m:r>
          <m:f>
            <m:f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Noto Sans"/>
                  <w:sz w:val="24"/>
                  <w:szCs w:val="24"/>
                </w:rPr>
                <m:t>5</m:t>
              </m:r>
            </m:num>
            <m:den>
              <m:sSup>
                <m:sSupPr>
                  <m:ctrlPr>
                    <w:rPr>
                      <w:rFonts w:ascii="Cambria Math" w:hAnsi="Cambria Math" w:cs="Noto Sans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Noto Sans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Noto Sans"/>
                          <w:sz w:val="24"/>
                          <w:szCs w:val="24"/>
                        </w:rPr>
                        <m:t>ωτ</m:t>
                      </m:r>
                    </m:e>
                  </m:d>
                </m:e>
                <m:sup>
                  <m:r>
                    <w:rPr>
                      <w:rFonts w:ascii="Cambria Math" w:hAnsi="Cambria Math" w:cs="Noto Sans"/>
                      <w:sz w:val="24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Noto Sans"/>
              <w:sz w:val="24"/>
              <w:szCs w:val="24"/>
            </w:rPr>
            <m:t>= -28,95=~-29=</m:t>
          </m:r>
          <m:sSub>
            <m:sSubPr>
              <m:ctrlPr>
                <w:rPr>
                  <w:rFonts w:ascii="Cambria Math" w:hAnsi="Cambria Math" w:cs="Noto Sans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Noto Sans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Noto Sans"/>
                  <w:sz w:val="24"/>
                  <w:szCs w:val="24"/>
                </w:rPr>
                <m:t>u</m:t>
              </m:r>
            </m:sub>
          </m:sSub>
        </m:oMath>
      </m:oMathPara>
    </w:p>
    <w:p w:rsidR="00EE20BE" w:rsidRPr="00DA41CE" w:rsidRDefault="00EE20BE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426CF0" w:rsidRPr="00DA41CE" w:rsidRDefault="00426CF0">
      <w:pPr>
        <w:spacing w:after="0" w:line="240" w:lineRule="auto"/>
        <w:rPr>
          <w:rFonts w:ascii="Noto Sans" w:hAnsi="Noto Sans" w:cs="Noto Sans"/>
          <w:sz w:val="24"/>
          <w:szCs w:val="24"/>
        </w:rPr>
      </w:pPr>
      <w:r w:rsidRPr="00DA41CE">
        <w:rPr>
          <w:rFonts w:ascii="Noto Sans" w:hAnsi="Noto Sans" w:cs="Noto Sans"/>
          <w:sz w:val="24"/>
          <w:szCs w:val="24"/>
        </w:rPr>
        <w:br w:type="page"/>
      </w:r>
    </w:p>
    <w:p w:rsidR="00EE20BE" w:rsidRPr="00DA41CE" w:rsidRDefault="00F95635" w:rsidP="00781312">
      <w:pPr>
        <w:pStyle w:val="Heading3"/>
        <w:numPr>
          <w:ilvl w:val="2"/>
          <w:numId w:val="1"/>
        </w:numPr>
        <w:rPr>
          <w:rFonts w:ascii="Noto Sans" w:hAnsi="Noto Sans" w:cs="Noto Sans"/>
        </w:rPr>
      </w:pPr>
      <w:bookmarkStart w:id="5" w:name="_Toc509377572"/>
      <w:r>
        <w:rPr>
          <w:rFonts w:ascii="Noto Sans" w:hAnsi="Noto Sans" w:cs="Noto Sans"/>
        </w:rPr>
        <w:lastRenderedPageBreak/>
        <w:t>Operationsverstärker</w:t>
      </w:r>
      <w:bookmarkEnd w:id="5"/>
    </w:p>
    <w:p w:rsidR="00EE20BE" w:rsidRPr="00DA41CE" w:rsidRDefault="006100A3" w:rsidP="001415E7">
      <w:pPr>
        <w:spacing w:after="0" w:line="240" w:lineRule="auto"/>
        <w:ind w:firstLine="708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Auch die Beschaltung des Operationsverstärkers muss dimensioniert werden.</w:t>
      </w:r>
    </w:p>
    <w:p w:rsidR="000E5C38" w:rsidRDefault="006100A3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 xml:space="preserve">Ziel ist ein simpler nichtinvertierender Verstärker mit einer </w:t>
      </w:r>
      <w:r w:rsidR="00B136D0">
        <w:rPr>
          <w:rFonts w:ascii="Noto Sans" w:hAnsi="Noto Sans" w:cs="Noto Sans"/>
          <w:sz w:val="24"/>
          <w:szCs w:val="24"/>
        </w:rPr>
        <w:t>Spannungsverstärkung</w:t>
      </w:r>
      <w:r>
        <w:rPr>
          <w:rFonts w:ascii="Noto Sans" w:hAnsi="Noto Sans" w:cs="Noto Sans"/>
          <w:sz w:val="24"/>
          <w:szCs w:val="24"/>
        </w:rPr>
        <w:t xml:space="preserve"> von -29.</w:t>
      </w:r>
    </w:p>
    <w:p w:rsidR="00781312" w:rsidRPr="00DA41CE" w:rsidRDefault="000E5C38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3EE3933">
            <wp:simplePos x="0" y="0"/>
            <wp:positionH relativeFrom="column">
              <wp:posOffset>299026</wp:posOffset>
            </wp:positionH>
            <wp:positionV relativeFrom="page">
              <wp:posOffset>1819697</wp:posOffset>
            </wp:positionV>
            <wp:extent cx="2289542" cy="1721136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542" cy="1721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312" w:rsidRPr="00DA41CE">
        <w:rPr>
          <w:rFonts w:ascii="Noto Sans" w:hAnsi="Noto Sans" w:cs="Noto Sans"/>
          <w:sz w:val="24"/>
          <w:szCs w:val="24"/>
        </w:rPr>
        <w:br/>
      </w:r>
    </w:p>
    <w:p w:rsidR="00EE20BE" w:rsidRPr="00DA41CE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2851173</wp:posOffset>
                </wp:positionH>
                <wp:positionV relativeFrom="paragraph">
                  <wp:posOffset>49556</wp:posOffset>
                </wp:positionV>
                <wp:extent cx="1337056" cy="824992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056" cy="8249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750FC" w:rsidRPr="00DA41CE" w:rsidRDefault="00CF5177" w:rsidP="00D6042B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u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 xml:space="preserve">=-29 </m:t>
                                </m:r>
                              </m:oMath>
                            </m:oMathPara>
                          </w:p>
                          <w:p w:rsidR="000750FC" w:rsidRPr="00DA41CE" w:rsidRDefault="000750FC" w:rsidP="00D6042B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</w:p>
                          <w:p w:rsidR="000750FC" w:rsidRPr="00DA41CE" w:rsidRDefault="00CF5177" w:rsidP="00D6042B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>=-29*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0750FC" w:rsidRDefault="000750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24.5pt;margin-top:3.9pt;width:105.3pt;height:6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" filled="f" stroked="f" strokeweight=".5pt">
                <v:textbox>
                  <w:txbxContent>
                    <w:p w:rsidR="000750FC" w:rsidRPr="00DA41CE" w:rsidRDefault="00CF5177" w:rsidP="00D6042B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u</m:t>
                              </m:r>
                            </m:sub>
                          </m:sSub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 xml:space="preserve">=-29 </m:t>
                          </m:r>
                        </m:oMath>
                      </m:oMathPara>
                    </w:p>
                    <w:p w:rsidR="000750FC" w:rsidRPr="00DA41CE" w:rsidRDefault="000750FC" w:rsidP="00D6042B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</w:p>
                    <w:p w:rsidR="000750FC" w:rsidRPr="00DA41CE" w:rsidRDefault="00CF5177" w:rsidP="00D6042B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>=-29*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e</m:t>
                              </m:r>
                            </m:sub>
                          </m:sSub>
                        </m:oMath>
                      </m:oMathPara>
                    </w:p>
                    <w:p w:rsidR="000750FC" w:rsidRDefault="000750FC"/>
                  </w:txbxContent>
                </v:textbox>
              </v:shape>
            </w:pict>
          </mc:Fallback>
        </mc:AlternateContent>
      </w:r>
    </w:p>
    <w:p w:rsidR="00D6042B" w:rsidRDefault="00D6042B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2380314</wp:posOffset>
                </wp:positionH>
                <wp:positionV relativeFrom="paragraph">
                  <wp:posOffset>95980</wp:posOffset>
                </wp:positionV>
                <wp:extent cx="2272769" cy="1902252"/>
                <wp:effectExtent l="0" t="0" r="0" b="31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769" cy="19022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750FC" w:rsidRPr="00DA41CE" w:rsidRDefault="000750FC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</w:p>
                          <w:p w:rsidR="000750FC" w:rsidRPr="00DA41CE" w:rsidRDefault="00CF5177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0750FC" w:rsidRPr="00DA41CE" w:rsidRDefault="000750FC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</w:p>
                          <w:p w:rsidR="000750FC" w:rsidRPr="00DA41CE" w:rsidRDefault="00CF5177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>= 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  <w:p w:rsidR="000750FC" w:rsidRPr="00DA41CE" w:rsidRDefault="000750FC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</w:p>
                          <w:p w:rsidR="000750FC" w:rsidRPr="00DA41CE" w:rsidRDefault="00CF5177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>= 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Noto Sans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29u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Noto Sans"/>
                                            <w:sz w:val="24"/>
                                            <w:szCs w:val="24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  <w:p w:rsidR="000750FC" w:rsidRPr="00DA41CE" w:rsidRDefault="000750FC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</w:p>
                          <w:p w:rsidR="000750FC" w:rsidRPr="00D6042B" w:rsidRDefault="000750FC" w:rsidP="00A26F73">
                            <w:pPr>
                              <w:spacing w:after="0" w:line="240" w:lineRule="auto"/>
                              <w:rPr>
                                <w:rFonts w:ascii="Noto Sans" w:hAnsi="Noto Sans" w:cs="Noto Sans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>29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Noto Sans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Noto San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Noto Sans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0750FC" w:rsidRDefault="000750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7" type="#_x0000_t202" style="position:absolute;margin-left:187.45pt;margin-top:7.55pt;width:178.95pt;height:14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" filled="f" stroked="f" strokeweight=".5pt">
                <v:textbox>
                  <w:txbxContent>
                    <w:p w:rsidR="000750FC" w:rsidRPr="00DA41CE" w:rsidRDefault="000750FC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</w:p>
                    <w:p w:rsidR="000750FC" w:rsidRPr="00DA41CE" w:rsidRDefault="00CF5177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:rsidR="000750FC" w:rsidRPr="00DA41CE" w:rsidRDefault="000750FC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</w:p>
                    <w:p w:rsidR="000750FC" w:rsidRPr="00DA41CE" w:rsidRDefault="00CF5177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e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>= 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  <w:p w:rsidR="000750FC" w:rsidRPr="00DA41CE" w:rsidRDefault="000750FC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</w:p>
                    <w:p w:rsidR="000750FC" w:rsidRPr="00DA41CE" w:rsidRDefault="00CF5177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>= 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Noto San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29u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Noto Sans"/>
                                      <w:sz w:val="24"/>
                                      <w:szCs w:val="24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  <w:p w:rsidR="000750FC" w:rsidRPr="00DA41CE" w:rsidRDefault="000750FC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</w:p>
                    <w:p w:rsidR="000750FC" w:rsidRPr="00D6042B" w:rsidRDefault="000750FC" w:rsidP="00A26F73">
                      <w:pPr>
                        <w:spacing w:after="0" w:line="240" w:lineRule="auto"/>
                        <w:rPr>
                          <w:rFonts w:ascii="Noto Sans" w:hAnsi="Noto Sans" w:cs="Noto Sans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>29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Noto Sans"/>
                              <w:sz w:val="24"/>
                              <w:szCs w:val="24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Noto San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Noto Sans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:rsidR="000750FC" w:rsidRDefault="000750FC"/>
                  </w:txbxContent>
                </v:textbox>
              </v:shape>
            </w:pict>
          </mc:Fallback>
        </mc:AlternateContent>
      </w: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26F73" w:rsidRDefault="00A26F73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A670ED" w:rsidRDefault="00A670ED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E5C38" w:rsidRDefault="000E5C38" w:rsidP="00EE20B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D6042B" w:rsidRDefault="00D6042B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Hier ist R</w:t>
      </w:r>
      <w:r>
        <w:rPr>
          <w:rFonts w:ascii="Noto Sans" w:hAnsi="Noto Sans" w:cs="Noto Sans"/>
          <w:sz w:val="24"/>
          <w:szCs w:val="24"/>
          <w:vertAlign w:val="subscript"/>
        </w:rPr>
        <w:t>1</w:t>
      </w:r>
      <w:r>
        <w:rPr>
          <w:rFonts w:ascii="Noto Sans" w:hAnsi="Noto Sans" w:cs="Noto Sans"/>
          <w:sz w:val="24"/>
          <w:szCs w:val="24"/>
        </w:rPr>
        <w:t xml:space="preserve"> der zuvor errechnete Widerstand des Hochpasses, also 8,66k.</w:t>
      </w:r>
    </w:p>
    <w:p w:rsidR="00D6042B" w:rsidRPr="00D6042B" w:rsidRDefault="00D6042B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R</w:t>
      </w:r>
      <w:r>
        <w:rPr>
          <w:rFonts w:ascii="Noto Sans" w:hAnsi="Noto Sans" w:cs="Noto Sans"/>
          <w:sz w:val="24"/>
          <w:szCs w:val="24"/>
          <w:vertAlign w:val="subscript"/>
        </w:rPr>
        <w:t>2</w:t>
      </w:r>
      <w:r>
        <w:rPr>
          <w:rFonts w:ascii="Noto Sans" w:hAnsi="Noto Sans" w:cs="Noto Sans"/>
          <w:sz w:val="24"/>
          <w:szCs w:val="24"/>
        </w:rPr>
        <w:t xml:space="preserve"> hat somit einen Wert von 251,14kOhm.</w:t>
      </w:r>
    </w:p>
    <w:p w:rsidR="00EE20BE" w:rsidRPr="00DA41CE" w:rsidRDefault="00EE20BE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</w:p>
    <w:p w:rsidR="00EE20BE" w:rsidRPr="00DA41CE" w:rsidRDefault="00670365" w:rsidP="001415E7">
      <w:pPr>
        <w:spacing w:after="0" w:line="240" w:lineRule="auto"/>
        <w:ind w:left="708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 xml:space="preserve">Da in dieser Übung Widerstände der E12-Reihe verwendet wurden, wurde der Widerstand </w:t>
      </w:r>
      <w:r w:rsidRPr="00670365">
        <w:rPr>
          <w:rFonts w:ascii="Noto Sans" w:hAnsi="Noto Sans" w:cs="Noto Sans"/>
          <w:sz w:val="24"/>
          <w:szCs w:val="24"/>
        </w:rPr>
        <w:t>R</w:t>
      </w:r>
      <w:r w:rsidRPr="00670365">
        <w:rPr>
          <w:rFonts w:ascii="Noto Sans" w:hAnsi="Noto Sans" w:cs="Noto Sans"/>
          <w:sz w:val="24"/>
          <w:szCs w:val="24"/>
          <w:vertAlign w:val="subscript"/>
        </w:rPr>
        <w:t>2</w:t>
      </w:r>
      <w:r>
        <w:rPr>
          <w:rFonts w:ascii="Noto Sans" w:hAnsi="Noto Sans" w:cs="Noto Sans"/>
          <w:sz w:val="24"/>
          <w:szCs w:val="24"/>
        </w:rPr>
        <w:t xml:space="preserve"> </w:t>
      </w:r>
      <w:r w:rsidRPr="00670365">
        <w:rPr>
          <w:rFonts w:ascii="Noto Sans" w:hAnsi="Noto Sans" w:cs="Noto Sans"/>
          <w:sz w:val="24"/>
          <w:szCs w:val="24"/>
        </w:rPr>
        <w:t>auf</w:t>
      </w:r>
      <w:r>
        <w:rPr>
          <w:rFonts w:ascii="Noto Sans" w:hAnsi="Noto Sans" w:cs="Noto Sans"/>
          <w:sz w:val="24"/>
          <w:szCs w:val="24"/>
        </w:rPr>
        <w:t xml:space="preserve"> 270kOhm angepasst.</w:t>
      </w:r>
    </w:p>
    <w:p w:rsidR="00F60ECA" w:rsidRDefault="00F60ECA">
      <w:pPr>
        <w:spacing w:after="0" w:line="240" w:lineRule="auto"/>
        <w:rPr>
          <w:rFonts w:ascii="Noto Sans" w:hAnsi="Noto Sans" w:cs="Noto Sans"/>
        </w:rPr>
      </w:pPr>
      <w:r>
        <w:rPr>
          <w:rFonts w:ascii="Noto Sans" w:hAnsi="Noto Sans" w:cs="Noto Sans"/>
        </w:rPr>
        <w:br w:type="page"/>
      </w:r>
    </w:p>
    <w:p w:rsidR="0086799F" w:rsidRPr="00E0620E" w:rsidRDefault="00B9277E" w:rsidP="00E0620E">
      <w:pPr>
        <w:pStyle w:val="Heading2"/>
        <w:numPr>
          <w:ilvl w:val="1"/>
          <w:numId w:val="1"/>
        </w:numPr>
        <w:rPr>
          <w:rFonts w:ascii="Noto Sans" w:hAnsi="Noto Sans" w:cs="Noto Sans"/>
        </w:rPr>
      </w:pPr>
      <w:bookmarkStart w:id="6" w:name="_Toc509377573"/>
      <w:r w:rsidRPr="00DA41CE">
        <w:rPr>
          <w:rFonts w:ascii="Noto Sans" w:hAnsi="Noto Sans" w:cs="Noto Sans"/>
        </w:rPr>
        <w:lastRenderedPageBreak/>
        <w:t>Simulation</w:t>
      </w:r>
      <w:bookmarkEnd w:id="6"/>
    </w:p>
    <w:p w:rsidR="00E0620E" w:rsidRPr="00AF42C1" w:rsidRDefault="00D408DC" w:rsidP="00E0620E">
      <w:pPr>
        <w:pStyle w:val="Heading3"/>
        <w:numPr>
          <w:ilvl w:val="2"/>
          <w:numId w:val="1"/>
        </w:numPr>
        <w:rPr>
          <w:rFonts w:ascii="Noto Sans" w:hAnsi="Noto Sans" w:cs="Noto Sans"/>
        </w:rPr>
      </w:pPr>
      <w:bookmarkStart w:id="7" w:name="_Toc509377574"/>
      <w:r>
        <w:rPr>
          <w:rFonts w:ascii="Noto Sans" w:hAnsi="Noto Sans" w:cs="Noto Sans"/>
        </w:rPr>
        <w:t>Aufbau der Simulation</w:t>
      </w:r>
      <w:bookmarkEnd w:id="7"/>
    </w:p>
    <w:p w:rsidR="00E0620E" w:rsidRDefault="00E0620E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Aufgabe ist, das Hochpass-Netzwerk zuerst mit einem, dann mit zwei und schließlich mit drei RC-Gliedern zu simulieren.</w:t>
      </w:r>
    </w:p>
    <w:p w:rsidR="00E0620E" w:rsidRDefault="00E0620E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 w:rsidRPr="00B86E2B">
        <w:rPr>
          <w:rFonts w:ascii="Noto Sans" w:hAnsi="Noto Sans" w:cs="Noto Sans"/>
          <w:sz w:val="24"/>
          <w:szCs w:val="24"/>
        </w:rPr>
        <w:t>Als Simulation Command ist die AC-Analysis zu</w:t>
      </w:r>
      <w:r>
        <w:rPr>
          <w:rFonts w:ascii="Noto Sans" w:hAnsi="Noto Sans" w:cs="Noto Sans"/>
          <w:sz w:val="24"/>
          <w:szCs w:val="24"/>
        </w:rPr>
        <w:t xml:space="preserve"> wählen. Sowohl Start- und Stoppfrequenz als auch die Anzahl der Messpunkte pro Dekade sind zu konfigurieren.</w:t>
      </w:r>
    </w:p>
    <w:p w:rsidR="00E0620E" w:rsidRPr="00B86E2B" w:rsidRDefault="00E0620E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Somit wird die Schaltung im Bereich 100Hz bis 100kHz mit 10001 Messpunkten pro Dekade betrieben.</w:t>
      </w:r>
    </w:p>
    <w:p w:rsidR="00E0620E" w:rsidRPr="00B86E2B" w:rsidRDefault="00E0620E" w:rsidP="00E0620E">
      <w:pPr>
        <w:pStyle w:val="ListParagraph"/>
        <w:spacing w:after="0" w:line="240" w:lineRule="auto"/>
        <w:ind w:left="360"/>
        <w:jc w:val="both"/>
        <w:rPr>
          <w:rFonts w:ascii="Noto Sans" w:hAnsi="Noto Sans" w:cs="Noto Sans"/>
          <w:sz w:val="24"/>
          <w:szCs w:val="24"/>
        </w:rPr>
      </w:pPr>
    </w:p>
    <w:p w:rsidR="00E0620E" w:rsidRDefault="000C5D8A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>
        <w:rPr>
          <w:noProof/>
        </w:rPr>
        <w:drawing>
          <wp:inline distT="0" distB="0" distL="0" distR="0" wp14:anchorId="093A093C" wp14:editId="2B9209EC">
            <wp:extent cx="2254338" cy="18151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4316" cy="182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CD" w:rsidRDefault="00C461CD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</w:p>
    <w:p w:rsidR="00C461CD" w:rsidRDefault="00C461CD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Um eine vertikale Achsenskalierung in Dezibel zu erhalten, kann man mit einem Rechtsklick auf die gewünschte Achse den Anzeigemodus umstellen.</w:t>
      </w:r>
    </w:p>
    <w:p w:rsidR="004C3D7A" w:rsidRDefault="004C3D7A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</w:p>
    <w:p w:rsidR="00C461CD" w:rsidRDefault="00C461CD" w:rsidP="00F143A7">
      <w:pPr>
        <w:pStyle w:val="ListParagraph"/>
        <w:spacing w:after="0" w:line="240" w:lineRule="auto"/>
        <w:ind w:left="708"/>
        <w:jc w:val="both"/>
        <w:rPr>
          <w:rFonts w:ascii="Noto Sans" w:hAnsi="Noto Sans" w:cs="Noto Sans"/>
          <w:sz w:val="24"/>
          <w:szCs w:val="24"/>
        </w:rPr>
      </w:pPr>
      <w:r>
        <w:rPr>
          <w:noProof/>
        </w:rPr>
        <w:drawing>
          <wp:inline distT="0" distB="0" distL="0" distR="0" wp14:anchorId="7D68313A" wp14:editId="30971F24">
            <wp:extent cx="2735347" cy="108840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542" cy="10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0E" w:rsidRPr="00E0620E" w:rsidRDefault="00E0620E" w:rsidP="00F143A7">
      <w:pPr>
        <w:ind w:left="348"/>
      </w:pPr>
    </w:p>
    <w:p w:rsidR="009F63E1" w:rsidRDefault="001117A9" w:rsidP="00F143A7">
      <w:pPr>
        <w:pStyle w:val="ListParagraph"/>
        <w:spacing w:before="240" w:after="0" w:line="240" w:lineRule="auto"/>
        <w:ind w:left="708"/>
        <w:jc w:val="both"/>
        <w:rPr>
          <w:noProof/>
        </w:rPr>
      </w:pPr>
      <w:r w:rsidRPr="00DA41CE">
        <w:rPr>
          <w:rFonts w:ascii="Noto Sans" w:hAnsi="Noto Sans" w:cs="Noto Sans"/>
          <w:b/>
          <w:sz w:val="24"/>
          <w:szCs w:val="24"/>
        </w:rPr>
        <w:t>Schaltung:</w:t>
      </w:r>
      <w:r w:rsidR="004633B8" w:rsidRPr="004633B8">
        <w:rPr>
          <w:noProof/>
        </w:rPr>
        <w:t xml:space="preserve"> </w:t>
      </w:r>
    </w:p>
    <w:p w:rsidR="006C515F" w:rsidRPr="00DA41CE" w:rsidRDefault="006C515F" w:rsidP="00852AE6">
      <w:pPr>
        <w:pStyle w:val="ListParagraph"/>
        <w:spacing w:before="240" w:after="0" w:line="240" w:lineRule="auto"/>
        <w:jc w:val="both"/>
        <w:rPr>
          <w:rFonts w:ascii="Noto Sans" w:hAnsi="Noto Sans" w:cs="Noto Sans"/>
          <w:b/>
          <w:sz w:val="24"/>
          <w:szCs w:val="24"/>
        </w:rPr>
      </w:pPr>
      <w:r w:rsidRPr="00DA41CE">
        <w:rPr>
          <w:rFonts w:ascii="Noto Sans" w:hAnsi="Noto Sans" w:cs="Noto Sans"/>
          <w:b/>
          <w:sz w:val="24"/>
          <w:szCs w:val="24"/>
        </w:rPr>
        <w:br/>
      </w:r>
      <w:r w:rsidR="007116D8">
        <w:rPr>
          <w:noProof/>
        </w:rPr>
        <w:drawing>
          <wp:inline distT="0" distB="0" distL="0" distR="0" wp14:anchorId="7FE50A94" wp14:editId="4D7C2922">
            <wp:extent cx="3214537" cy="2579427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1267" cy="258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73" w:rsidRDefault="00A24D19" w:rsidP="00BE3858">
      <w:pPr>
        <w:pStyle w:val="Heading3"/>
        <w:numPr>
          <w:ilvl w:val="2"/>
          <w:numId w:val="1"/>
        </w:numPr>
        <w:rPr>
          <w:rFonts w:ascii="Noto Sans" w:hAnsi="Noto Sans" w:cs="Noto Sans"/>
        </w:rPr>
      </w:pPr>
      <w:bookmarkStart w:id="8" w:name="_Toc509377575"/>
      <w:r>
        <w:rPr>
          <w:rFonts w:ascii="Noto Sans" w:hAnsi="Noto Sans" w:cs="Noto Sans"/>
        </w:rPr>
        <w:lastRenderedPageBreak/>
        <w:t>Auswertung der Ergebnisse</w:t>
      </w:r>
      <w:bookmarkEnd w:id="8"/>
    </w:p>
    <w:p w:rsidR="005803D0" w:rsidRDefault="009C15F2" w:rsidP="00056D58">
      <w:pPr>
        <w:ind w:left="708"/>
      </w:pPr>
      <w:r>
        <w:t>Aus den Diagrammen der drei Schaltungen lassen sich bei der gegebenen Frequenz von 7,5kHz die jeweiligen Phasenverschiebungen ablesen.</w:t>
      </w:r>
    </w:p>
    <w:p w:rsidR="005803D0" w:rsidRDefault="005803D0">
      <w:pPr>
        <w:spacing w:after="0" w:line="240" w:lineRule="auto"/>
        <w:rPr>
          <w:noProof/>
        </w:rPr>
      </w:pPr>
    </w:p>
    <w:p w:rsidR="003B0FA6" w:rsidRDefault="007F38A3" w:rsidP="007F38A3">
      <w:pPr>
        <w:spacing w:after="0" w:line="240" w:lineRule="auto"/>
        <w:ind w:left="708"/>
        <w:rPr>
          <w:rFonts w:ascii="Noto Sans" w:hAnsi="Noto Sans" w:cs="Noto Sans"/>
        </w:rPr>
      </w:pPr>
      <w:r>
        <w:rPr>
          <w:rFonts w:ascii="Noto Sans" w:hAnsi="Noto Sans" w:cs="Noto San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3429332</wp:posOffset>
                </wp:positionH>
                <wp:positionV relativeFrom="paragraph">
                  <wp:posOffset>18264</wp:posOffset>
                </wp:positionV>
                <wp:extent cx="2620229" cy="1519796"/>
                <wp:effectExtent l="0" t="0" r="0" b="44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229" cy="1519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750FC" w:rsidRPr="003B0FA6" w:rsidRDefault="000750FC" w:rsidP="003B0FA6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F276E2" wp14:editId="58D2D9CE">
                                  <wp:extent cx="2430780" cy="1034217"/>
                                  <wp:effectExtent l="0" t="0" r="762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b="22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0780" cy="1034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de-DE"/>
                              </w:rPr>
                              <w:t>Bei nur einem RC-Glied ergibt sich eine Phasenverschiebung von ca. 68°.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28" type="#_x0000_t202" style="position:absolute;left:0;text-align:left;margin-left:270.05pt;margin-top:1.45pt;width:206.3pt;height:119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" filled="f" stroked="f" strokeweight=".5pt">
                <v:textbox>
                  <w:txbxContent>
                    <w:p w:rsidR="000750FC" w:rsidRPr="003B0FA6" w:rsidRDefault="000750FC" w:rsidP="003B0FA6">
                      <w:pPr>
                        <w:jc w:val="center"/>
                        <w:rPr>
                          <w:lang w:val="de-D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F276E2" wp14:editId="58D2D9CE">
                            <wp:extent cx="2430780" cy="1034217"/>
                            <wp:effectExtent l="0" t="0" r="762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b="22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30780" cy="10342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de-DE"/>
                        </w:rPr>
                        <w:t>Bei nur einem RC-Glied ergibt sich eine Phasenverschiebung von ca. 68°.</w:t>
                      </w:r>
                    </w:p>
                  </w:txbxContent>
                </v:textbox>
              </v:shape>
            </w:pict>
          </mc:Fallback>
        </mc:AlternateContent>
      </w:r>
      <w:r w:rsidR="003B0FA6">
        <w:rPr>
          <w:noProof/>
        </w:rPr>
        <w:drawing>
          <wp:inline distT="0" distB="0" distL="0" distR="0" wp14:anchorId="58590B3A" wp14:editId="6B10A016">
            <wp:extent cx="2810744" cy="155956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"/>
                    <a:stretch/>
                  </pic:blipFill>
                  <pic:spPr bwMode="auto">
                    <a:xfrm>
                      <a:off x="0" y="0"/>
                      <a:ext cx="2814464" cy="156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FA6">
        <w:rPr>
          <w:rFonts w:ascii="Noto Sans" w:hAnsi="Noto Sans" w:cs="Noto Sans"/>
        </w:rPr>
        <w:t xml:space="preserve"> </w:t>
      </w:r>
    </w:p>
    <w:p w:rsidR="00C91DB3" w:rsidRDefault="00C91DB3" w:rsidP="007F38A3">
      <w:pPr>
        <w:spacing w:after="0" w:line="240" w:lineRule="auto"/>
        <w:ind w:left="708"/>
        <w:rPr>
          <w:rFonts w:ascii="Noto Sans" w:hAnsi="Noto Sans" w:cs="Noto Sans"/>
        </w:rPr>
      </w:pPr>
    </w:p>
    <w:p w:rsidR="00C91DB3" w:rsidRDefault="00C91DB3" w:rsidP="007F38A3">
      <w:pPr>
        <w:spacing w:after="0" w:line="240" w:lineRule="auto"/>
        <w:ind w:left="708"/>
        <w:rPr>
          <w:rFonts w:ascii="Noto Sans" w:hAnsi="Noto Sans" w:cs="Noto Sans"/>
        </w:rPr>
      </w:pPr>
      <w:r>
        <w:rPr>
          <w:rFonts w:ascii="Noto Sans" w:hAnsi="Noto Sans" w:cs="Noto San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76CDCF" wp14:editId="0AC241DD">
                <wp:simplePos x="0" y="0"/>
                <wp:positionH relativeFrom="column">
                  <wp:posOffset>3429332</wp:posOffset>
                </wp:positionH>
                <wp:positionV relativeFrom="paragraph">
                  <wp:posOffset>38584</wp:posOffset>
                </wp:positionV>
                <wp:extent cx="2620229" cy="1519796"/>
                <wp:effectExtent l="0" t="0" r="0" b="444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229" cy="1519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750FC" w:rsidRPr="003B0FA6" w:rsidRDefault="000750FC" w:rsidP="00C91DB3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477507" wp14:editId="26E66495">
                                  <wp:extent cx="2430780" cy="1031875"/>
                                  <wp:effectExtent l="0" t="0" r="762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0780" cy="1031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de-DE"/>
                              </w:rPr>
                              <w:t>Bei nur einem RC-Glied ergibt sich eine Phasenverschiebung von ca. 125°.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CDCF" id="Text Box 23" o:spid="_x0000_s1029" type="#_x0000_t202" style="position:absolute;left:0;text-align:left;margin-left:270.05pt;margin-top:3.05pt;width:206.3pt;height:119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" filled="f" stroked="f" strokeweight=".5pt">
                <v:textbox>
                  <w:txbxContent>
                    <w:p w:rsidR="000750FC" w:rsidRPr="003B0FA6" w:rsidRDefault="000750FC" w:rsidP="00C91DB3">
                      <w:pPr>
                        <w:jc w:val="center"/>
                        <w:rPr>
                          <w:lang w:val="de-D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477507" wp14:editId="26E66495">
                            <wp:extent cx="2430780" cy="1031875"/>
                            <wp:effectExtent l="0" t="0" r="762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0780" cy="1031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de-DE"/>
                        </w:rPr>
                        <w:t>Bei nur einem RC-Glied ergibt sich eine Phasenverschiebung von ca. 125°.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56F95" wp14:editId="23769F17">
            <wp:extent cx="2863018" cy="155950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616" cy="156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</w:rPr>
        <w:t xml:space="preserve"> </w:t>
      </w:r>
    </w:p>
    <w:p w:rsidR="00C91DB3" w:rsidRDefault="00C91DB3" w:rsidP="007F38A3">
      <w:pPr>
        <w:spacing w:after="0" w:line="240" w:lineRule="auto"/>
        <w:ind w:left="708"/>
        <w:rPr>
          <w:rFonts w:ascii="Noto Sans" w:hAnsi="Noto Sans" w:cs="Noto Sans"/>
        </w:rPr>
      </w:pPr>
    </w:p>
    <w:p w:rsidR="00C91DB3" w:rsidRDefault="00C91DB3" w:rsidP="007F38A3">
      <w:pPr>
        <w:spacing w:after="0" w:line="240" w:lineRule="auto"/>
        <w:ind w:left="708"/>
        <w:rPr>
          <w:rFonts w:ascii="Noto Sans" w:hAnsi="Noto Sans" w:cs="Noto Sans"/>
        </w:rPr>
      </w:pPr>
      <w:r>
        <w:rPr>
          <w:rFonts w:ascii="Noto Sans" w:hAnsi="Noto Sans" w:cs="Noto San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76CDCF" wp14:editId="0AC241DD">
                <wp:simplePos x="0" y="0"/>
                <wp:positionH relativeFrom="column">
                  <wp:posOffset>3429332</wp:posOffset>
                </wp:positionH>
                <wp:positionV relativeFrom="paragraph">
                  <wp:posOffset>38584</wp:posOffset>
                </wp:positionV>
                <wp:extent cx="2620229" cy="1519796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229" cy="1519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750FC" w:rsidRPr="003B0FA6" w:rsidRDefault="000750FC" w:rsidP="00C91DB3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8598C" wp14:editId="6EF71319">
                                  <wp:extent cx="2430780" cy="1062990"/>
                                  <wp:effectExtent l="0" t="0" r="7620" b="381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0780" cy="1062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de-DE"/>
                              </w:rPr>
                              <w:t>Bei nur einem RC-Glied ergibt sich eine Phasenverschiebung von ca. 180°.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CDCF" id="Text Box 26" o:spid="_x0000_s1030" type="#_x0000_t202" style="position:absolute;left:0;text-align:left;margin-left:270.05pt;margin-top:3.05pt;width:206.3pt;height:119.6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" filled="f" stroked="f" strokeweight=".5pt">
                <v:textbox>
                  <w:txbxContent>
                    <w:p w:rsidR="000750FC" w:rsidRPr="003B0FA6" w:rsidRDefault="000750FC" w:rsidP="00C91DB3">
                      <w:pPr>
                        <w:jc w:val="center"/>
                        <w:rPr>
                          <w:lang w:val="de-D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F8598C" wp14:editId="6EF71319">
                            <wp:extent cx="2430780" cy="1062990"/>
                            <wp:effectExtent l="0" t="0" r="7620" b="381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0780" cy="1062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de-DE"/>
                        </w:rPr>
                        <w:t>Bei nur einem RC-Glied ergibt sich eine Phasenverschiebung von ca. 180°.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56F95" wp14:editId="23769F17">
            <wp:extent cx="2881936" cy="15595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027" cy="156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</w:rPr>
        <w:t xml:space="preserve"> </w:t>
      </w:r>
    </w:p>
    <w:p w:rsidR="00EA0509" w:rsidRDefault="00EA0509">
      <w:pPr>
        <w:spacing w:after="0" w:line="240" w:lineRule="auto"/>
        <w:rPr>
          <w:rFonts w:ascii="Noto Sans" w:hAnsi="Noto Sans" w:cs="Noto Sans"/>
          <w:b/>
          <w:bCs/>
          <w:i/>
          <w:iCs/>
          <w:sz w:val="28"/>
          <w:szCs w:val="28"/>
        </w:rPr>
      </w:pPr>
      <w:r>
        <w:rPr>
          <w:rFonts w:ascii="Noto Sans" w:hAnsi="Noto Sans" w:cs="Noto Sans"/>
        </w:rPr>
        <w:br w:type="page"/>
      </w:r>
    </w:p>
    <w:p w:rsidR="00010DEC" w:rsidRPr="00581666" w:rsidRDefault="00245AD5" w:rsidP="00010DEC">
      <w:pPr>
        <w:pStyle w:val="Heading2"/>
        <w:numPr>
          <w:ilvl w:val="1"/>
          <w:numId w:val="1"/>
        </w:numPr>
        <w:rPr>
          <w:rFonts w:ascii="Noto Sans" w:hAnsi="Noto Sans" w:cs="Noto Sans"/>
        </w:rPr>
      </w:pPr>
      <w:bookmarkStart w:id="9" w:name="_Toc509377576"/>
      <w:r w:rsidRPr="00DA41CE">
        <w:rPr>
          <w:rFonts w:ascii="Noto Sans" w:hAnsi="Noto Sans" w:cs="Noto Sans"/>
        </w:rPr>
        <w:lastRenderedPageBreak/>
        <w:t>Praktischer Aufbau</w:t>
      </w:r>
      <w:bookmarkEnd w:id="9"/>
    </w:p>
    <w:p w:rsidR="00010DEC" w:rsidRDefault="00010DEC" w:rsidP="00581666">
      <w:pPr>
        <w:ind w:left="360"/>
      </w:pPr>
      <w:r>
        <w:t>Der Aufbau der Schaltung erfolgt gemäß</w:t>
      </w:r>
      <w:r w:rsidR="009151E5">
        <w:t xml:space="preserve"> dem Schaltbild</w:t>
      </w:r>
      <w:r>
        <w:t xml:space="preserve">. </w:t>
      </w:r>
      <w:r w:rsidR="00CB0C63">
        <w:br/>
      </w:r>
      <w:r w:rsidR="00241D2D">
        <w:t>Der OPV wird hierbei symmetrisch mit +-12V versorgt.</w:t>
      </w:r>
    </w:p>
    <w:p w:rsidR="00241D2D" w:rsidRDefault="00241D2D" w:rsidP="00581666">
      <w:pPr>
        <w:ind w:left="360"/>
      </w:pPr>
      <w:r>
        <w:t xml:space="preserve">Es ist zu </w:t>
      </w:r>
      <w:r w:rsidR="000A03C8">
        <w:t>beachten</w:t>
      </w:r>
      <w:r>
        <w:t>, dass als Bezugspotential für alle Messungen weiterhin GND verwendet wird. Misst man zwischen der Versorgungsleitung des OPV und anderen Leitungen, verfälscht sich das Ergebnis.</w:t>
      </w:r>
    </w:p>
    <w:p w:rsidR="009151E5" w:rsidRDefault="009151E5" w:rsidP="003207F2">
      <w:pPr>
        <w:pStyle w:val="Heading3"/>
        <w:numPr>
          <w:ilvl w:val="2"/>
          <w:numId w:val="1"/>
        </w:numPr>
      </w:pPr>
      <w:bookmarkStart w:id="10" w:name="_Toc509377577"/>
      <w:r w:rsidRPr="00BE1CEE">
        <w:t>Schaltbild</w:t>
      </w:r>
      <w:r>
        <w:t>:</w:t>
      </w:r>
      <w:bookmarkEnd w:id="10"/>
    </w:p>
    <w:p w:rsidR="009151E5" w:rsidRPr="00010DEC" w:rsidRDefault="009151E5" w:rsidP="00250E1F">
      <w:pPr>
        <w:ind w:left="720"/>
      </w:pPr>
      <w:r>
        <w:rPr>
          <w:noProof/>
        </w:rPr>
        <w:drawing>
          <wp:inline distT="0" distB="0" distL="0" distR="0" wp14:anchorId="61006F12" wp14:editId="4B8B9894">
            <wp:extent cx="2492188" cy="274839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8788" cy="27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D" w:rsidRPr="00DA41CE" w:rsidRDefault="00085CBD" w:rsidP="00250E1F">
      <w:pPr>
        <w:spacing w:after="0" w:line="240" w:lineRule="auto"/>
        <w:ind w:left="720"/>
        <w:rPr>
          <w:rFonts w:ascii="Noto Sans" w:hAnsi="Noto Sans" w:cs="Noto Sans"/>
          <w:sz w:val="24"/>
          <w:szCs w:val="24"/>
        </w:rPr>
      </w:pPr>
    </w:p>
    <w:p w:rsidR="009151E5" w:rsidRDefault="00BE1CEE" w:rsidP="00444B42">
      <w:pPr>
        <w:pStyle w:val="Heading3"/>
        <w:ind w:left="708"/>
      </w:pPr>
      <w:bookmarkStart w:id="11" w:name="_Toc509377578"/>
      <w:r>
        <w:t>3.3.</w:t>
      </w:r>
      <w:r w:rsidR="009B3F88">
        <w:t xml:space="preserve">2. </w:t>
      </w:r>
      <w:r w:rsidR="009151E5" w:rsidRPr="00BE1CEE">
        <w:t>Aufbau</w:t>
      </w:r>
      <w:r w:rsidR="009151E5">
        <w:t>:</w:t>
      </w:r>
      <w:bookmarkEnd w:id="11"/>
    </w:p>
    <w:p w:rsidR="00387413" w:rsidRDefault="009151E5" w:rsidP="00A86F93">
      <w:pPr>
        <w:ind w:firstLine="708"/>
      </w:pPr>
      <w:r>
        <w:rPr>
          <w:noProof/>
        </w:rPr>
        <w:drawing>
          <wp:inline distT="0" distB="0" distL="0" distR="0">
            <wp:extent cx="4131127" cy="288607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18-03-08 at 17.55.25 (1).jpeg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1" t="21881" r="8939" b="11330"/>
                    <a:stretch/>
                  </pic:blipFill>
                  <pic:spPr bwMode="auto">
                    <a:xfrm>
                      <a:off x="0" y="0"/>
                      <a:ext cx="4132962" cy="288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304" w:rsidRPr="00DA41CE" w:rsidRDefault="003B5A9B" w:rsidP="00387413">
      <w:pPr>
        <w:pStyle w:val="Heading1"/>
      </w:pPr>
      <w:r w:rsidRPr="00DA41CE">
        <w:br w:type="page"/>
      </w:r>
      <w:bookmarkStart w:id="12" w:name="_Toc509377579"/>
      <w:r w:rsidR="000D7041">
        <w:lastRenderedPageBreak/>
        <w:t xml:space="preserve">4. </w:t>
      </w:r>
      <w:r w:rsidR="00D31BC0">
        <w:t>Ergebnis</w:t>
      </w:r>
      <w:bookmarkEnd w:id="12"/>
    </w:p>
    <w:p w:rsidR="00554304" w:rsidRPr="00DA41CE" w:rsidRDefault="00554304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55579E" w:rsidRPr="00D31BC0" w:rsidRDefault="0055579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Hat man alle Widerstände richtig dimensioniert, ergibt sich, wie unten zu sehen, eine sinusförmige Ausgangsspannung am OPV.</w:t>
      </w:r>
    </w:p>
    <w:p w:rsidR="0055579E" w:rsidRDefault="0055579E" w:rsidP="00D86770">
      <w:pPr>
        <w:spacing w:after="0" w:line="240" w:lineRule="auto"/>
        <w:rPr>
          <w:rFonts w:ascii="Noto Sans" w:hAnsi="Noto Sans" w:cs="Noto Sans"/>
          <w:noProof/>
          <w:sz w:val="24"/>
          <w:szCs w:val="24"/>
        </w:rPr>
      </w:pPr>
    </w:p>
    <w:p w:rsidR="00EE5425" w:rsidRDefault="0055579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noProof/>
          <w:sz w:val="24"/>
          <w:szCs w:val="24"/>
        </w:rPr>
        <w:drawing>
          <wp:inline distT="0" distB="0" distL="0" distR="0">
            <wp:extent cx="4128247" cy="2907356"/>
            <wp:effectExtent l="0" t="0" r="571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18-03-08 at 17.55.27.jpe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5" t="14590" r="20937" b="13008"/>
                    <a:stretch/>
                  </pic:blipFill>
                  <pic:spPr bwMode="auto">
                    <a:xfrm>
                      <a:off x="0" y="0"/>
                      <a:ext cx="4143088" cy="291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Falls das Oszilloskop kein deutliches Signal anzeigt, stellt sich keine Schwingung in der Schaltung ein. Der Widerstand R</w:t>
      </w:r>
      <w:r>
        <w:rPr>
          <w:rFonts w:ascii="Noto Sans" w:hAnsi="Noto Sans" w:cs="Noto Sans"/>
          <w:sz w:val="24"/>
          <w:szCs w:val="24"/>
          <w:vertAlign w:val="subscript"/>
        </w:rPr>
        <w:t xml:space="preserve">2 </w:t>
      </w:r>
      <w:r>
        <w:rPr>
          <w:rFonts w:ascii="Noto Sans" w:hAnsi="Noto Sans" w:cs="Noto Sans"/>
          <w:sz w:val="24"/>
          <w:szCs w:val="24"/>
        </w:rPr>
        <w:t>muss erhöht werden, bis man ein gut sichtbares Sinussignal erkennen kann.</w:t>
      </w:r>
    </w:p>
    <w:p w:rsidR="000750FC" w:rsidRP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>Ist der Sinus oben und unten „abgeschnitten“, ist er in der Sättigung, was bedeutet, dass R</w:t>
      </w:r>
      <w:r>
        <w:rPr>
          <w:rFonts w:ascii="Noto Sans" w:hAnsi="Noto Sans" w:cs="Noto Sans"/>
          <w:sz w:val="24"/>
          <w:szCs w:val="24"/>
          <w:vertAlign w:val="subscript"/>
        </w:rPr>
        <w:t>2</w:t>
      </w:r>
      <w:r>
        <w:rPr>
          <w:rFonts w:ascii="Noto Sans" w:hAnsi="Noto Sans" w:cs="Noto Sans"/>
          <w:sz w:val="24"/>
          <w:szCs w:val="24"/>
        </w:rPr>
        <w:t xml:space="preserve"> verkleinert werden muss.</w:t>
      </w:r>
    </w:p>
    <w:p w:rsid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0750FC" w:rsidRPr="000750FC" w:rsidRDefault="000750FC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r>
        <w:rPr>
          <w:rFonts w:ascii="Noto Sans" w:hAnsi="Noto Sans" w:cs="Noto Sans"/>
          <w:sz w:val="24"/>
          <w:szCs w:val="24"/>
        </w:rPr>
        <w:t xml:space="preserve">Um die „Reinheit“ der Schwingung zu bestimmt, gibt einem das ISO-TECH IDS 710 die Möglichkeit, einen zweiten Graphen zu aktivieren. Je </w:t>
      </w:r>
      <w:r w:rsidR="00256255">
        <w:rPr>
          <w:rFonts w:ascii="Noto Sans" w:hAnsi="Noto Sans" w:cs="Noto Sans"/>
          <w:sz w:val="24"/>
          <w:szCs w:val="24"/>
        </w:rPr>
        <w:t>Stärker der Graph ausschlägt, desto mehr rauscht der Sinus.</w:t>
      </w:r>
    </w:p>
    <w:p w:rsidR="003B5A9B" w:rsidRPr="00DA41CE" w:rsidRDefault="003B5A9B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3B5A9B" w:rsidRPr="00DA41CE" w:rsidRDefault="003B5A9B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B137D8" w:rsidRDefault="00B137D8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  <w:bookmarkStart w:id="13" w:name="_GoBack"/>
      <w:bookmarkEnd w:id="13"/>
    </w:p>
    <w:p w:rsidR="006A24AE" w:rsidRPr="00DA41C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6A24AE">
      <w:pPr>
        <w:pStyle w:val="NoSpacing"/>
        <w:rPr>
          <w:rFonts w:ascii="Noto Sans" w:hAnsi="Noto Sans" w:cs="Noto Sans"/>
          <w:color w:val="000000"/>
          <w:u w:val="single"/>
        </w:rPr>
      </w:pPr>
      <w:r w:rsidRPr="00DA41CE">
        <w:rPr>
          <w:rFonts w:ascii="Noto Sans" w:hAnsi="Noto Sans" w:cs="Noto Sans"/>
          <w:color w:val="000000"/>
        </w:rPr>
        <w:t>Unterschrift:</w:t>
      </w:r>
      <w:r w:rsidRPr="00DA41CE">
        <w:rPr>
          <w:rFonts w:ascii="Noto Sans" w:hAnsi="Noto Sans" w:cs="Noto Sans"/>
          <w:color w:val="000000"/>
          <w:u w:val="single"/>
        </w:rPr>
        <w:t xml:space="preserve"> </w:t>
      </w:r>
      <w:r w:rsidRPr="00DA41CE">
        <w:rPr>
          <w:rFonts w:ascii="Noto Sans" w:hAnsi="Noto Sans" w:cs="Noto Sans"/>
          <w:color w:val="000000"/>
          <w:u w:val="single"/>
        </w:rPr>
        <w:tab/>
      </w:r>
      <w:r w:rsidRPr="00DA41CE">
        <w:rPr>
          <w:rFonts w:ascii="Noto Sans" w:hAnsi="Noto Sans" w:cs="Noto Sans"/>
          <w:color w:val="000000"/>
          <w:u w:val="single"/>
        </w:rPr>
        <w:tab/>
      </w:r>
      <w:r w:rsidRPr="00DA41CE">
        <w:rPr>
          <w:rFonts w:ascii="Noto Sans" w:hAnsi="Noto Sans" w:cs="Noto Sans"/>
          <w:color w:val="000000"/>
          <w:u w:val="single"/>
        </w:rPr>
        <w:tab/>
      </w:r>
      <w:r w:rsidRPr="00DA41CE">
        <w:rPr>
          <w:rFonts w:ascii="Noto Sans" w:hAnsi="Noto Sans" w:cs="Noto Sans"/>
          <w:color w:val="000000"/>
          <w:u w:val="single"/>
        </w:rPr>
        <w:tab/>
      </w:r>
      <w:r w:rsidRPr="00DA41CE">
        <w:rPr>
          <w:rFonts w:ascii="Noto Sans" w:hAnsi="Noto Sans" w:cs="Noto Sans"/>
          <w:color w:val="000000"/>
          <w:u w:val="single"/>
        </w:rPr>
        <w:tab/>
      </w:r>
    </w:p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2"/>
        <w:gridCol w:w="2256"/>
        <w:gridCol w:w="2263"/>
        <w:gridCol w:w="2279"/>
      </w:tblGrid>
      <w:tr w:rsidR="006A24AE" w:rsidRPr="00DA41CE" w:rsidTr="006A24AE">
        <w:trPr>
          <w:trHeight w:val="567"/>
        </w:trPr>
        <w:tc>
          <w:tcPr>
            <w:tcW w:w="2303" w:type="dxa"/>
            <w:shd w:val="clear" w:color="auto" w:fill="auto"/>
          </w:tcPr>
          <w:p w:rsidR="006A24AE" w:rsidRPr="00DA41CE" w:rsidRDefault="006A24AE" w:rsidP="006A24AE">
            <w:pPr>
              <w:pStyle w:val="NoSpacing"/>
              <w:rPr>
                <w:rFonts w:ascii="Noto Sans" w:hAnsi="Noto Sans" w:cs="Noto Sans"/>
                <w:b/>
                <w:color w:val="000000"/>
                <w:u w:val="single"/>
              </w:rPr>
            </w:pPr>
            <w:r w:rsidRPr="00DA41CE">
              <w:rPr>
                <w:rFonts w:ascii="Noto Sans" w:hAnsi="Noto Sans" w:cs="Noto Sans"/>
                <w:b/>
                <w:color w:val="000000"/>
                <w:u w:val="single"/>
              </w:rPr>
              <w:t>Datum:</w:t>
            </w:r>
          </w:p>
        </w:tc>
        <w:tc>
          <w:tcPr>
            <w:tcW w:w="2303" w:type="dxa"/>
            <w:shd w:val="clear" w:color="auto" w:fill="auto"/>
          </w:tcPr>
          <w:p w:rsidR="006A24AE" w:rsidRPr="00DA41CE" w:rsidRDefault="006A24AE" w:rsidP="006A24AE">
            <w:pPr>
              <w:pStyle w:val="NoSpacing"/>
              <w:rPr>
                <w:rFonts w:ascii="Noto Sans" w:hAnsi="Noto Sans" w:cs="Noto Sans"/>
                <w:b/>
                <w:color w:val="000000"/>
                <w:u w:val="single"/>
              </w:rPr>
            </w:pPr>
            <w:r w:rsidRPr="00DA41CE">
              <w:rPr>
                <w:rFonts w:ascii="Noto Sans" w:hAnsi="Noto Sans" w:cs="Noto Sans"/>
                <w:b/>
                <w:color w:val="000000"/>
                <w:u w:val="single"/>
              </w:rPr>
              <w:t>Note:</w:t>
            </w:r>
          </w:p>
        </w:tc>
        <w:tc>
          <w:tcPr>
            <w:tcW w:w="2303" w:type="dxa"/>
            <w:shd w:val="clear" w:color="auto" w:fill="auto"/>
          </w:tcPr>
          <w:p w:rsidR="006A24AE" w:rsidRPr="00DA41CE" w:rsidRDefault="006A24AE" w:rsidP="006A24AE">
            <w:pPr>
              <w:pStyle w:val="NoSpacing"/>
              <w:rPr>
                <w:rFonts w:ascii="Noto Sans" w:hAnsi="Noto Sans" w:cs="Noto Sans"/>
                <w:b/>
                <w:color w:val="000000"/>
                <w:u w:val="single"/>
              </w:rPr>
            </w:pPr>
            <w:r w:rsidRPr="00DA41CE">
              <w:rPr>
                <w:rFonts w:ascii="Noto Sans" w:hAnsi="Noto Sans" w:cs="Noto Sans"/>
                <w:b/>
                <w:color w:val="000000"/>
                <w:u w:val="single"/>
              </w:rPr>
              <w:t>Punkte:</w:t>
            </w:r>
          </w:p>
        </w:tc>
        <w:tc>
          <w:tcPr>
            <w:tcW w:w="2303" w:type="dxa"/>
            <w:shd w:val="clear" w:color="auto" w:fill="auto"/>
          </w:tcPr>
          <w:p w:rsidR="006A24AE" w:rsidRPr="00DA41CE" w:rsidRDefault="006A24AE" w:rsidP="006A24AE">
            <w:pPr>
              <w:pStyle w:val="NoSpacing"/>
              <w:rPr>
                <w:rFonts w:ascii="Noto Sans" w:hAnsi="Noto Sans" w:cs="Noto Sans"/>
                <w:b/>
                <w:color w:val="000000"/>
                <w:u w:val="single"/>
              </w:rPr>
            </w:pPr>
            <w:r w:rsidRPr="00DA41CE">
              <w:rPr>
                <w:rFonts w:ascii="Noto Sans" w:hAnsi="Noto Sans" w:cs="Noto Sans"/>
                <w:b/>
                <w:color w:val="000000"/>
                <w:u w:val="single"/>
              </w:rPr>
              <w:t>Unterschrift:</w:t>
            </w:r>
          </w:p>
        </w:tc>
      </w:tr>
    </w:tbl>
    <w:p w:rsidR="006A24AE" w:rsidRPr="00DA41CE" w:rsidRDefault="006A24AE" w:rsidP="006A24AE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p w:rsidR="006A24AE" w:rsidRPr="00DA41CE" w:rsidRDefault="006A24AE" w:rsidP="00D86770">
      <w:pPr>
        <w:spacing w:after="0" w:line="240" w:lineRule="auto"/>
        <w:rPr>
          <w:rFonts w:ascii="Noto Sans" w:hAnsi="Noto Sans" w:cs="Noto Sans"/>
          <w:sz w:val="24"/>
          <w:szCs w:val="24"/>
        </w:rPr>
      </w:pPr>
    </w:p>
    <w:sectPr w:rsidR="006A24AE" w:rsidRPr="00DA41CE" w:rsidSect="009A2476">
      <w:headerReference w:type="default" r:id="rId23"/>
      <w:footerReference w:type="default" r:id="rId24"/>
      <w:pgSz w:w="11906" w:h="16838" w:code="9"/>
      <w:pgMar w:top="1418" w:right="1418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5177" w:rsidRDefault="00CF5177">
      <w:r>
        <w:separator/>
      </w:r>
    </w:p>
  </w:endnote>
  <w:endnote w:type="continuationSeparator" w:id="0">
    <w:p w:rsidR="00CF5177" w:rsidRDefault="00CF51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0FC" w:rsidRPr="00DA41CE" w:rsidRDefault="000750FC">
    <w:pPr>
      <w:pStyle w:val="Footer"/>
      <w:rPr>
        <w:rFonts w:ascii="Noto Sans" w:hAnsi="Noto Sans" w:cs="Noto Sans"/>
        <w:sz w:val="24"/>
        <w:szCs w:val="24"/>
      </w:rPr>
    </w:pPr>
    <w:r w:rsidRPr="00DA41CE">
      <w:rPr>
        <w:rFonts w:ascii="Noto Sans" w:hAnsi="Noto Sans" w:cs="Noto Sans"/>
        <w:sz w:val="24"/>
        <w:szCs w:val="24"/>
      </w:rPr>
      <w:t>Simon Gruber</w:t>
    </w:r>
    <w:r w:rsidRPr="00DA41CE">
      <w:rPr>
        <w:rFonts w:ascii="Noto Sans" w:hAnsi="Noto Sans" w:cs="Noto Sans"/>
        <w:sz w:val="24"/>
        <w:szCs w:val="24"/>
      </w:rPr>
      <w:tab/>
      <w:t>HTBLuVA-Salzburg</w:t>
    </w:r>
    <w:r w:rsidRPr="00DA41CE">
      <w:rPr>
        <w:rFonts w:ascii="Noto Sans" w:hAnsi="Noto Sans" w:cs="Noto Sans"/>
        <w:sz w:val="24"/>
        <w:szCs w:val="24"/>
      </w:rPr>
      <w:tab/>
    </w:r>
    <w:r w:rsidRPr="00DA41CE">
      <w:rPr>
        <w:rStyle w:val="PageNumber"/>
        <w:rFonts w:ascii="Noto Sans" w:hAnsi="Noto Sans" w:cs="Noto Sans"/>
        <w:sz w:val="24"/>
        <w:szCs w:val="24"/>
      </w:rPr>
      <w:fldChar w:fldCharType="begin"/>
    </w:r>
    <w:r w:rsidRPr="00DA41CE">
      <w:rPr>
        <w:rStyle w:val="PageNumber"/>
        <w:rFonts w:ascii="Noto Sans" w:hAnsi="Noto Sans" w:cs="Noto Sans"/>
        <w:sz w:val="24"/>
        <w:szCs w:val="24"/>
      </w:rPr>
      <w:instrText xml:space="preserve"> PAGE </w:instrText>
    </w:r>
    <w:r w:rsidRPr="00DA41CE">
      <w:rPr>
        <w:rStyle w:val="PageNumber"/>
        <w:rFonts w:ascii="Noto Sans" w:hAnsi="Noto Sans" w:cs="Noto Sans"/>
        <w:sz w:val="24"/>
        <w:szCs w:val="24"/>
      </w:rPr>
      <w:fldChar w:fldCharType="separate"/>
    </w:r>
    <w:r w:rsidRPr="00DA41CE">
      <w:rPr>
        <w:rStyle w:val="PageNumber"/>
        <w:rFonts w:ascii="Noto Sans" w:hAnsi="Noto Sans" w:cs="Noto Sans"/>
        <w:noProof/>
        <w:sz w:val="24"/>
        <w:szCs w:val="24"/>
      </w:rPr>
      <w:t>2</w:t>
    </w:r>
    <w:r w:rsidRPr="00DA41CE">
      <w:rPr>
        <w:rStyle w:val="PageNumber"/>
        <w:rFonts w:ascii="Noto Sans" w:hAnsi="Noto Sans" w:cs="Noto Sans"/>
        <w:sz w:val="24"/>
        <w:szCs w:val="24"/>
      </w:rPr>
      <w:fldChar w:fldCharType="end"/>
    </w:r>
    <w:r w:rsidRPr="00DA41CE">
      <w:rPr>
        <w:rStyle w:val="PageNumber"/>
        <w:rFonts w:ascii="Noto Sans" w:hAnsi="Noto Sans" w:cs="Noto Sans"/>
        <w:sz w:val="24"/>
        <w:szCs w:val="24"/>
      </w:rPr>
      <w:t>/</w:t>
    </w:r>
    <w:r w:rsidRPr="00DA41CE">
      <w:rPr>
        <w:rStyle w:val="PageNumber"/>
        <w:rFonts w:ascii="Noto Sans" w:hAnsi="Noto Sans" w:cs="Noto Sans"/>
        <w:sz w:val="24"/>
        <w:szCs w:val="24"/>
      </w:rPr>
      <w:fldChar w:fldCharType="begin"/>
    </w:r>
    <w:r w:rsidRPr="00DA41CE">
      <w:rPr>
        <w:rStyle w:val="PageNumber"/>
        <w:rFonts w:ascii="Noto Sans" w:hAnsi="Noto Sans" w:cs="Noto Sans"/>
        <w:sz w:val="24"/>
        <w:szCs w:val="24"/>
      </w:rPr>
      <w:instrText xml:space="preserve"> NUMPAGES </w:instrText>
    </w:r>
    <w:r w:rsidRPr="00DA41CE">
      <w:rPr>
        <w:rStyle w:val="PageNumber"/>
        <w:rFonts w:ascii="Noto Sans" w:hAnsi="Noto Sans" w:cs="Noto Sans"/>
        <w:sz w:val="24"/>
        <w:szCs w:val="24"/>
      </w:rPr>
      <w:fldChar w:fldCharType="separate"/>
    </w:r>
    <w:r w:rsidRPr="00DA41CE">
      <w:rPr>
        <w:rStyle w:val="PageNumber"/>
        <w:rFonts w:ascii="Noto Sans" w:hAnsi="Noto Sans" w:cs="Noto Sans"/>
        <w:noProof/>
        <w:sz w:val="24"/>
        <w:szCs w:val="24"/>
      </w:rPr>
      <w:t>8</w:t>
    </w:r>
    <w:r w:rsidRPr="00DA41CE">
      <w:rPr>
        <w:rStyle w:val="PageNumber"/>
        <w:rFonts w:ascii="Noto Sans" w:hAnsi="Noto Sans" w:cs="Noto Sans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5177" w:rsidRDefault="00CF5177">
      <w:r>
        <w:separator/>
      </w:r>
    </w:p>
  </w:footnote>
  <w:footnote w:type="continuationSeparator" w:id="0">
    <w:p w:rsidR="00CF5177" w:rsidRDefault="00CF51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50FC" w:rsidRPr="00E82580" w:rsidRDefault="000750FC" w:rsidP="007776CD">
    <w:pPr>
      <w:pStyle w:val="Header"/>
      <w:spacing w:after="0" w:line="240" w:lineRule="auto"/>
      <w:rPr>
        <w:rFonts w:ascii="Noto Sans" w:hAnsi="Noto Sans" w:cs="Noto Sans"/>
        <w:sz w:val="24"/>
        <w:szCs w:val="24"/>
        <w:lang w:val="en-GB"/>
      </w:rPr>
    </w:pPr>
    <w:proofErr w:type="spellStart"/>
    <w:r w:rsidRPr="00E82580">
      <w:rPr>
        <w:rFonts w:ascii="Noto Sans" w:hAnsi="Noto Sans" w:cs="Noto Sans"/>
        <w:sz w:val="24"/>
        <w:szCs w:val="24"/>
        <w:lang w:val="en-GB"/>
      </w:rPr>
      <w:t>Laborprotokoll</w:t>
    </w:r>
    <w:proofErr w:type="spellEnd"/>
    <w:r w:rsidRPr="00E82580">
      <w:rPr>
        <w:rFonts w:ascii="Noto Sans" w:hAnsi="Noto Sans" w:cs="Noto Sans"/>
        <w:sz w:val="24"/>
        <w:szCs w:val="24"/>
        <w:lang w:val="en-GB"/>
      </w:rPr>
      <w:tab/>
    </w:r>
    <w:r w:rsidRPr="00E82580">
      <w:rPr>
        <w:rFonts w:ascii="Noto Sans" w:hAnsi="Noto Sans" w:cs="Noto Sans"/>
        <w:sz w:val="24"/>
        <w:szCs w:val="24"/>
        <w:lang w:val="en-GB"/>
      </w:rPr>
      <w:tab/>
      <w:t xml:space="preserve">RC </w:t>
    </w:r>
    <w:proofErr w:type="spellStart"/>
    <w:r w:rsidRPr="00E82580">
      <w:rPr>
        <w:rFonts w:ascii="Noto Sans" w:hAnsi="Noto Sans" w:cs="Noto Sans"/>
        <w:sz w:val="24"/>
        <w:szCs w:val="24"/>
        <w:lang w:val="en-GB"/>
      </w:rPr>
      <w:t>Hochpass</w:t>
    </w:r>
    <w:proofErr w:type="spellEnd"/>
    <w:r w:rsidRPr="00E82580">
      <w:rPr>
        <w:rFonts w:ascii="Noto Sans" w:hAnsi="Noto Sans" w:cs="Noto Sans"/>
        <w:sz w:val="24"/>
        <w:szCs w:val="24"/>
        <w:lang w:val="en-GB"/>
      </w:rPr>
      <w:t xml:space="preserve"> </w:t>
    </w:r>
    <w:proofErr w:type="spellStart"/>
    <w:r w:rsidRPr="00E82580">
      <w:rPr>
        <w:rFonts w:ascii="Noto Sans" w:hAnsi="Noto Sans" w:cs="Noto Sans"/>
        <w:sz w:val="24"/>
        <w:szCs w:val="24"/>
        <w:lang w:val="en-GB"/>
      </w:rPr>
      <w:t>Oszillator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51695"/>
    <w:multiLevelType w:val="hybridMultilevel"/>
    <w:tmpl w:val="1B2E24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93506B"/>
    <w:multiLevelType w:val="hybridMultilevel"/>
    <w:tmpl w:val="D88C1CE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F70CF9"/>
    <w:multiLevelType w:val="multilevel"/>
    <w:tmpl w:val="82825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43F72655"/>
    <w:multiLevelType w:val="multilevel"/>
    <w:tmpl w:val="E00E06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4" w15:restartNumberingAfterBreak="0">
    <w:nsid w:val="52170B88"/>
    <w:multiLevelType w:val="multilevel"/>
    <w:tmpl w:val="82825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6A8242E1"/>
    <w:multiLevelType w:val="hybridMultilevel"/>
    <w:tmpl w:val="2236E1BA"/>
    <w:lvl w:ilvl="0" w:tplc="BF1AFBBC">
      <w:numFmt w:val="bullet"/>
      <w:lvlText w:val=""/>
      <w:lvlJc w:val="left"/>
      <w:pPr>
        <w:ind w:left="1776" w:hanging="360"/>
      </w:pPr>
      <w:rPr>
        <w:rFonts w:ascii="Wingdings" w:eastAsia="Calibri" w:hAnsi="Wingdings" w:cs="Arial" w:hint="default"/>
      </w:rPr>
    </w:lvl>
    <w:lvl w:ilvl="1" w:tplc="0C07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716F76E4"/>
    <w:multiLevelType w:val="hybridMultilevel"/>
    <w:tmpl w:val="CCCEB1A0"/>
    <w:lvl w:ilvl="0" w:tplc="D2CA10D6">
      <w:start w:val="1"/>
      <w:numFmt w:val="bullet"/>
      <w:lvlText w:val=""/>
      <w:lvlJc w:val="left"/>
      <w:pPr>
        <w:tabs>
          <w:tab w:val="num" w:pos="709"/>
        </w:tabs>
        <w:ind w:left="709" w:firstLine="371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0D6F47"/>
    <w:multiLevelType w:val="hybridMultilevel"/>
    <w:tmpl w:val="7AFED93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19"/>
    <w:rsid w:val="00005FC0"/>
    <w:rsid w:val="00010DEC"/>
    <w:rsid w:val="000360ED"/>
    <w:rsid w:val="0005020A"/>
    <w:rsid w:val="00056D58"/>
    <w:rsid w:val="000627B3"/>
    <w:rsid w:val="000750FC"/>
    <w:rsid w:val="00085CBD"/>
    <w:rsid w:val="000862E1"/>
    <w:rsid w:val="000A03C8"/>
    <w:rsid w:val="000C5D8A"/>
    <w:rsid w:val="000D6D2D"/>
    <w:rsid w:val="000D7041"/>
    <w:rsid w:val="000E49BD"/>
    <w:rsid w:val="000E5C38"/>
    <w:rsid w:val="001117A9"/>
    <w:rsid w:val="00123EB1"/>
    <w:rsid w:val="00131ABB"/>
    <w:rsid w:val="001415E7"/>
    <w:rsid w:val="00150300"/>
    <w:rsid w:val="00180E13"/>
    <w:rsid w:val="001963D6"/>
    <w:rsid w:val="001E2366"/>
    <w:rsid w:val="001F327F"/>
    <w:rsid w:val="001F63D0"/>
    <w:rsid w:val="002244CC"/>
    <w:rsid w:val="00241D2D"/>
    <w:rsid w:val="00243DB2"/>
    <w:rsid w:val="00245AD5"/>
    <w:rsid w:val="00250E1F"/>
    <w:rsid w:val="00256255"/>
    <w:rsid w:val="0026693B"/>
    <w:rsid w:val="00266DA5"/>
    <w:rsid w:val="002734B9"/>
    <w:rsid w:val="002743C6"/>
    <w:rsid w:val="002B2609"/>
    <w:rsid w:val="002C6FD8"/>
    <w:rsid w:val="002E08B8"/>
    <w:rsid w:val="002E4CBC"/>
    <w:rsid w:val="002F395F"/>
    <w:rsid w:val="003207F2"/>
    <w:rsid w:val="003360A8"/>
    <w:rsid w:val="00344D98"/>
    <w:rsid w:val="00353088"/>
    <w:rsid w:val="00385FC2"/>
    <w:rsid w:val="00387413"/>
    <w:rsid w:val="003A2771"/>
    <w:rsid w:val="003B0FA6"/>
    <w:rsid w:val="003B5A9B"/>
    <w:rsid w:val="003B5B20"/>
    <w:rsid w:val="003D098C"/>
    <w:rsid w:val="003D1BAE"/>
    <w:rsid w:val="003D38E4"/>
    <w:rsid w:val="003F569D"/>
    <w:rsid w:val="004075C3"/>
    <w:rsid w:val="00426CF0"/>
    <w:rsid w:val="00437104"/>
    <w:rsid w:val="00441324"/>
    <w:rsid w:val="00444B42"/>
    <w:rsid w:val="004633B8"/>
    <w:rsid w:val="004C162B"/>
    <w:rsid w:val="004C3D7A"/>
    <w:rsid w:val="004D62EA"/>
    <w:rsid w:val="004E3F4E"/>
    <w:rsid w:val="00505776"/>
    <w:rsid w:val="0051604C"/>
    <w:rsid w:val="00535165"/>
    <w:rsid w:val="00540C11"/>
    <w:rsid w:val="00540D0C"/>
    <w:rsid w:val="005449F6"/>
    <w:rsid w:val="00554304"/>
    <w:rsid w:val="005552C5"/>
    <w:rsid w:val="0055579E"/>
    <w:rsid w:val="00561D43"/>
    <w:rsid w:val="005620B0"/>
    <w:rsid w:val="005803D0"/>
    <w:rsid w:val="00581666"/>
    <w:rsid w:val="0059385D"/>
    <w:rsid w:val="005A2360"/>
    <w:rsid w:val="005B7405"/>
    <w:rsid w:val="005F18BC"/>
    <w:rsid w:val="006049E5"/>
    <w:rsid w:val="006100A3"/>
    <w:rsid w:val="006449D4"/>
    <w:rsid w:val="00655B6B"/>
    <w:rsid w:val="0066021D"/>
    <w:rsid w:val="0066235C"/>
    <w:rsid w:val="006654C7"/>
    <w:rsid w:val="00670365"/>
    <w:rsid w:val="00684066"/>
    <w:rsid w:val="006A24AE"/>
    <w:rsid w:val="006A75AE"/>
    <w:rsid w:val="006C515F"/>
    <w:rsid w:val="006C7ED5"/>
    <w:rsid w:val="006D3BED"/>
    <w:rsid w:val="006E41D3"/>
    <w:rsid w:val="007116D8"/>
    <w:rsid w:val="00715315"/>
    <w:rsid w:val="00715F9C"/>
    <w:rsid w:val="00722BD4"/>
    <w:rsid w:val="00731694"/>
    <w:rsid w:val="00757E66"/>
    <w:rsid w:val="007775CA"/>
    <w:rsid w:val="007776CD"/>
    <w:rsid w:val="00781312"/>
    <w:rsid w:val="00792832"/>
    <w:rsid w:val="007A151D"/>
    <w:rsid w:val="007A1997"/>
    <w:rsid w:val="007A592C"/>
    <w:rsid w:val="007B4355"/>
    <w:rsid w:val="007B767D"/>
    <w:rsid w:val="007D2BF8"/>
    <w:rsid w:val="007F38A3"/>
    <w:rsid w:val="0080202E"/>
    <w:rsid w:val="00806E44"/>
    <w:rsid w:val="00811C51"/>
    <w:rsid w:val="00813EEC"/>
    <w:rsid w:val="00816EBA"/>
    <w:rsid w:val="00823BF3"/>
    <w:rsid w:val="00831BD2"/>
    <w:rsid w:val="00852AE6"/>
    <w:rsid w:val="0086049B"/>
    <w:rsid w:val="00865398"/>
    <w:rsid w:val="0086799F"/>
    <w:rsid w:val="0089103D"/>
    <w:rsid w:val="008A1521"/>
    <w:rsid w:val="008A537B"/>
    <w:rsid w:val="008D4E91"/>
    <w:rsid w:val="008E1AB5"/>
    <w:rsid w:val="008E3EEC"/>
    <w:rsid w:val="00913856"/>
    <w:rsid w:val="00913AC1"/>
    <w:rsid w:val="009151E5"/>
    <w:rsid w:val="00923D2E"/>
    <w:rsid w:val="0096586D"/>
    <w:rsid w:val="009701CD"/>
    <w:rsid w:val="0097075A"/>
    <w:rsid w:val="0099398C"/>
    <w:rsid w:val="009A2476"/>
    <w:rsid w:val="009B122F"/>
    <w:rsid w:val="009B3F88"/>
    <w:rsid w:val="009C15F2"/>
    <w:rsid w:val="009D2850"/>
    <w:rsid w:val="009D784B"/>
    <w:rsid w:val="009F4FC5"/>
    <w:rsid w:val="009F63E1"/>
    <w:rsid w:val="00A02F3C"/>
    <w:rsid w:val="00A13173"/>
    <w:rsid w:val="00A24D19"/>
    <w:rsid w:val="00A26F73"/>
    <w:rsid w:val="00A445E6"/>
    <w:rsid w:val="00A44B72"/>
    <w:rsid w:val="00A608AF"/>
    <w:rsid w:val="00A63FD6"/>
    <w:rsid w:val="00A670ED"/>
    <w:rsid w:val="00A759E5"/>
    <w:rsid w:val="00A77493"/>
    <w:rsid w:val="00A86F93"/>
    <w:rsid w:val="00A90C8B"/>
    <w:rsid w:val="00AA23F3"/>
    <w:rsid w:val="00AA2546"/>
    <w:rsid w:val="00AC0AF6"/>
    <w:rsid w:val="00AD12D7"/>
    <w:rsid w:val="00AD73FE"/>
    <w:rsid w:val="00AE145B"/>
    <w:rsid w:val="00AE14E2"/>
    <w:rsid w:val="00AF42C1"/>
    <w:rsid w:val="00B04A95"/>
    <w:rsid w:val="00B05977"/>
    <w:rsid w:val="00B136D0"/>
    <w:rsid w:val="00B137D8"/>
    <w:rsid w:val="00B20785"/>
    <w:rsid w:val="00B36601"/>
    <w:rsid w:val="00B37BCE"/>
    <w:rsid w:val="00B40EC2"/>
    <w:rsid w:val="00B4112A"/>
    <w:rsid w:val="00B45B44"/>
    <w:rsid w:val="00B64D5E"/>
    <w:rsid w:val="00B72A3F"/>
    <w:rsid w:val="00B746EE"/>
    <w:rsid w:val="00B80F19"/>
    <w:rsid w:val="00B86E2B"/>
    <w:rsid w:val="00B9026E"/>
    <w:rsid w:val="00B90D8B"/>
    <w:rsid w:val="00B91509"/>
    <w:rsid w:val="00B9277E"/>
    <w:rsid w:val="00B94C2F"/>
    <w:rsid w:val="00B95E9A"/>
    <w:rsid w:val="00BC7E2F"/>
    <w:rsid w:val="00BD038E"/>
    <w:rsid w:val="00BE1CEE"/>
    <w:rsid w:val="00BE3858"/>
    <w:rsid w:val="00BF7E76"/>
    <w:rsid w:val="00C22FF5"/>
    <w:rsid w:val="00C461CD"/>
    <w:rsid w:val="00C5285A"/>
    <w:rsid w:val="00C65726"/>
    <w:rsid w:val="00C70C14"/>
    <w:rsid w:val="00C76E8E"/>
    <w:rsid w:val="00C772F5"/>
    <w:rsid w:val="00C77993"/>
    <w:rsid w:val="00C84F26"/>
    <w:rsid w:val="00C8676F"/>
    <w:rsid w:val="00C86C7F"/>
    <w:rsid w:val="00C91DB3"/>
    <w:rsid w:val="00C970CD"/>
    <w:rsid w:val="00CA1AD4"/>
    <w:rsid w:val="00CA7E4F"/>
    <w:rsid w:val="00CB01D9"/>
    <w:rsid w:val="00CB0C63"/>
    <w:rsid w:val="00CD678E"/>
    <w:rsid w:val="00CF5177"/>
    <w:rsid w:val="00D239D5"/>
    <w:rsid w:val="00D31BC0"/>
    <w:rsid w:val="00D408DC"/>
    <w:rsid w:val="00D563BB"/>
    <w:rsid w:val="00D6042B"/>
    <w:rsid w:val="00D654D8"/>
    <w:rsid w:val="00D719DA"/>
    <w:rsid w:val="00D86770"/>
    <w:rsid w:val="00D870C5"/>
    <w:rsid w:val="00D87AF4"/>
    <w:rsid w:val="00DA41CE"/>
    <w:rsid w:val="00DA5160"/>
    <w:rsid w:val="00E0620E"/>
    <w:rsid w:val="00E124DF"/>
    <w:rsid w:val="00E82580"/>
    <w:rsid w:val="00E82FB0"/>
    <w:rsid w:val="00EA0509"/>
    <w:rsid w:val="00EA1954"/>
    <w:rsid w:val="00EA410E"/>
    <w:rsid w:val="00EB09B5"/>
    <w:rsid w:val="00EB18DA"/>
    <w:rsid w:val="00EC0AE2"/>
    <w:rsid w:val="00EE20BE"/>
    <w:rsid w:val="00EE5425"/>
    <w:rsid w:val="00EF0042"/>
    <w:rsid w:val="00F000A3"/>
    <w:rsid w:val="00F143A7"/>
    <w:rsid w:val="00F15A76"/>
    <w:rsid w:val="00F243B2"/>
    <w:rsid w:val="00F325E5"/>
    <w:rsid w:val="00F34B56"/>
    <w:rsid w:val="00F45AD9"/>
    <w:rsid w:val="00F5473E"/>
    <w:rsid w:val="00F60ECA"/>
    <w:rsid w:val="00F95635"/>
    <w:rsid w:val="00FA03F5"/>
    <w:rsid w:val="00FB6BD5"/>
    <w:rsid w:val="00FE06DC"/>
    <w:rsid w:val="00FE1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79DEE10F"/>
  <w15:chartTrackingRefBased/>
  <w15:docId w15:val="{D6925382-5E8E-4F30-B7B0-04756DFAA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244CC"/>
    <w:pPr>
      <w:spacing w:after="160" w:line="259" w:lineRule="auto"/>
    </w:pPr>
    <w:rPr>
      <w:rFonts w:ascii="Calibri" w:eastAsia="Calibri" w:hAnsi="Calibri"/>
      <w:sz w:val="22"/>
      <w:szCs w:val="22"/>
      <w:lang w:val="de-AT" w:eastAsia="en-US"/>
    </w:rPr>
  </w:style>
  <w:style w:type="paragraph" w:styleId="Heading1">
    <w:name w:val="heading 1"/>
    <w:basedOn w:val="Normal"/>
    <w:next w:val="Normal"/>
    <w:qFormat/>
    <w:rsid w:val="0055430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C6572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775CA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qFormat/>
    <w:rsid w:val="002244CC"/>
    <w:rPr>
      <w:rFonts w:ascii="Calibri" w:eastAsia="Calibri" w:hAnsi="Calibri"/>
      <w:sz w:val="22"/>
      <w:szCs w:val="22"/>
      <w:lang w:val="de-AT" w:eastAsia="en-US"/>
    </w:rPr>
  </w:style>
  <w:style w:type="character" w:customStyle="1" w:styleId="NoSpacingChar">
    <w:name w:val="No Spacing Char"/>
    <w:link w:val="NoSpacing"/>
    <w:rsid w:val="002244CC"/>
    <w:rPr>
      <w:rFonts w:ascii="Calibri" w:eastAsia="Calibri" w:hAnsi="Calibri"/>
      <w:sz w:val="22"/>
      <w:szCs w:val="22"/>
      <w:lang w:val="de-AT" w:eastAsia="en-US" w:bidi="ar-SA"/>
    </w:rPr>
  </w:style>
  <w:style w:type="paragraph" w:styleId="Title">
    <w:name w:val="Title"/>
    <w:basedOn w:val="Normal"/>
    <w:link w:val="TitleChar"/>
    <w:qFormat/>
    <w:rsid w:val="002244CC"/>
    <w:pPr>
      <w:spacing w:after="0" w:line="240" w:lineRule="auto"/>
      <w:jc w:val="center"/>
    </w:pPr>
    <w:rPr>
      <w:rFonts w:ascii="Century Gothic" w:eastAsia="Times New Roman" w:hAnsi="Century Gothic"/>
      <w:sz w:val="32"/>
      <w:szCs w:val="24"/>
      <w:lang w:val="de-DE" w:eastAsia="de-DE"/>
    </w:rPr>
  </w:style>
  <w:style w:type="character" w:customStyle="1" w:styleId="TitleChar">
    <w:name w:val="Title Char"/>
    <w:link w:val="Title"/>
    <w:rsid w:val="002244CC"/>
    <w:rPr>
      <w:rFonts w:ascii="Century Gothic" w:hAnsi="Century Gothic"/>
      <w:sz w:val="32"/>
      <w:szCs w:val="24"/>
      <w:lang w:val="de-DE" w:eastAsia="de-DE" w:bidi="ar-SA"/>
    </w:rPr>
  </w:style>
  <w:style w:type="paragraph" w:styleId="TOC1">
    <w:name w:val="toc 1"/>
    <w:basedOn w:val="Normal"/>
    <w:next w:val="Normal"/>
    <w:autoRedefine/>
    <w:uiPriority w:val="39"/>
    <w:rsid w:val="002743C6"/>
    <w:pPr>
      <w:spacing w:before="360" w:after="0"/>
    </w:pPr>
    <w:rPr>
      <w:rFonts w:ascii="Arial" w:hAnsi="Arial" w:cs="Arial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743C6"/>
    <w:pPr>
      <w:spacing w:before="240" w:after="0"/>
    </w:pPr>
    <w:rPr>
      <w:rFonts w:ascii="Times New Roman" w:hAnsi="Times New Roman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2743C6"/>
    <w:pPr>
      <w:spacing w:after="0"/>
      <w:ind w:left="220"/>
    </w:pPr>
    <w:rPr>
      <w:rFonts w:ascii="Times New Roman" w:hAnsi="Times New Roman"/>
      <w:sz w:val="20"/>
      <w:szCs w:val="20"/>
    </w:rPr>
  </w:style>
  <w:style w:type="character" w:styleId="Hyperlink">
    <w:name w:val="Hyperlink"/>
    <w:uiPriority w:val="99"/>
    <w:rsid w:val="002743C6"/>
    <w:rPr>
      <w:color w:val="0000FF"/>
      <w:u w:val="single"/>
    </w:rPr>
  </w:style>
  <w:style w:type="paragraph" w:styleId="TOC4">
    <w:name w:val="toc 4"/>
    <w:basedOn w:val="Normal"/>
    <w:next w:val="Normal"/>
    <w:autoRedefine/>
    <w:semiHidden/>
    <w:rsid w:val="002743C6"/>
    <w:pPr>
      <w:spacing w:after="0"/>
      <w:ind w:left="440"/>
    </w:pPr>
    <w:rPr>
      <w:rFonts w:ascii="Times New Roman" w:hAnsi="Times New Roman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743C6"/>
    <w:pPr>
      <w:spacing w:after="0"/>
      <w:ind w:left="660"/>
    </w:pPr>
    <w:rPr>
      <w:rFonts w:ascii="Times New Roman" w:hAnsi="Times New Roman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743C6"/>
    <w:pPr>
      <w:spacing w:after="0"/>
      <w:ind w:left="880"/>
    </w:pPr>
    <w:rPr>
      <w:rFonts w:ascii="Times New Roman" w:hAnsi="Times New Roman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743C6"/>
    <w:pPr>
      <w:spacing w:after="0"/>
      <w:ind w:left="1100"/>
    </w:pPr>
    <w:rPr>
      <w:rFonts w:ascii="Times New Roman" w:hAnsi="Times New Roman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743C6"/>
    <w:pPr>
      <w:spacing w:after="0"/>
      <w:ind w:left="1320"/>
    </w:pPr>
    <w:rPr>
      <w:rFonts w:ascii="Times New Roman" w:hAnsi="Times New Roman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743C6"/>
    <w:pPr>
      <w:spacing w:after="0"/>
      <w:ind w:left="1540"/>
    </w:pPr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rsid w:val="00757E66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757E66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57E66"/>
  </w:style>
  <w:style w:type="character" w:styleId="PlaceholderText">
    <w:name w:val="Placeholder Text"/>
    <w:basedOn w:val="DefaultParagraphFont"/>
    <w:uiPriority w:val="99"/>
    <w:semiHidden/>
    <w:rsid w:val="004075C3"/>
    <w:rPr>
      <w:color w:val="808080"/>
    </w:rPr>
  </w:style>
  <w:style w:type="paragraph" w:styleId="ListParagraph">
    <w:name w:val="List Paragraph"/>
    <w:basedOn w:val="Normal"/>
    <w:uiPriority w:val="34"/>
    <w:qFormat/>
    <w:rsid w:val="00867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35D85-5314-4FAB-B7D5-D3555A009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706</Words>
  <Characters>4450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privat</Company>
  <LinksUpToDate>false</LinksUpToDate>
  <CharactersWithSpaces>5146</CharactersWithSpaces>
  <SharedDoc>false</SharedDoc>
  <HLinks>
    <vt:vector size="84" baseType="variant">
      <vt:variant>
        <vt:i4>1245233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_Toc462046345</vt:lpwstr>
      </vt:variant>
      <vt:variant>
        <vt:i4>1245233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_Toc462046344</vt:lpwstr>
      </vt:variant>
      <vt:variant>
        <vt:i4>1245233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_Toc462046343</vt:lpwstr>
      </vt:variant>
      <vt:variant>
        <vt:i4>1245233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_Toc462046342</vt:lpwstr>
      </vt:variant>
      <vt:variant>
        <vt:i4>1245233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_Toc462046341</vt:lpwstr>
      </vt:variant>
      <vt:variant>
        <vt:i4>1245233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_Toc462046340</vt:lpwstr>
      </vt:variant>
      <vt:variant>
        <vt:i4>1310769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_Toc462046339</vt:lpwstr>
      </vt:variant>
      <vt:variant>
        <vt:i4>1310769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_Toc462046338</vt:lpwstr>
      </vt:variant>
      <vt:variant>
        <vt:i4>1310769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_Toc462046337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_Toc462046336</vt:lpwstr>
      </vt:variant>
      <vt:variant>
        <vt:i4>1310769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_Toc462046335</vt:lpwstr>
      </vt:variant>
      <vt:variant>
        <vt:i4>1310769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_Toc462046334</vt:lpwstr>
      </vt:variant>
      <vt:variant>
        <vt:i4>1310769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_Toc462046333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_Toc462046332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rlachmayer</dc:creator>
  <cp:keywords/>
  <dc:description/>
  <cp:lastModifiedBy>Simon Gruber</cp:lastModifiedBy>
  <cp:revision>112</cp:revision>
  <cp:lastPrinted>2016-09-19T09:04:00Z</cp:lastPrinted>
  <dcterms:created xsi:type="dcterms:W3CDTF">2018-03-17T22:58:00Z</dcterms:created>
  <dcterms:modified xsi:type="dcterms:W3CDTF">2018-03-21T05:37:00Z</dcterms:modified>
</cp:coreProperties>
</file>